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C7279" w:rsidRPr="002122E3" w:rsidRDefault="0070088B" w:rsidP="00D91331">
      <w:pPr>
        <w:shd w:val="clear" w:color="auto" w:fill="C2D69B" w:themeFill="accent3" w:themeFillTint="99"/>
        <w:spacing w:before="120" w:after="120"/>
        <w:jc w:val="center"/>
        <w:rPr>
          <w:rFonts w:ascii="Cambria" w:hAnsi="Cambria"/>
          <w:b/>
          <w:sz w:val="40"/>
          <w:szCs w:val="28"/>
          <w:lang w:val="en-US" w:eastAsia="x-none"/>
        </w:rPr>
      </w:pPr>
      <w:r w:rsidRPr="002122E3">
        <w:rPr>
          <w:rFonts w:ascii="Cambria" w:hAnsi="Cambria"/>
          <w:b/>
          <w:sz w:val="40"/>
          <w:szCs w:val="28"/>
          <w:lang w:eastAsia="x-none"/>
        </w:rPr>
        <w:t xml:space="preserve"> </w:t>
      </w:r>
      <w:r w:rsidR="00F05F7E" w:rsidRPr="002122E3">
        <w:rPr>
          <w:rFonts w:ascii="Cambria" w:hAnsi="Cambria"/>
          <w:b/>
          <w:sz w:val="40"/>
          <w:szCs w:val="28"/>
          <w:lang w:eastAsia="x-none"/>
        </w:rPr>
        <w:t xml:space="preserve">АНКЕТНА КАРТА </w:t>
      </w:r>
    </w:p>
    <w:p w:rsidR="00F05F7E" w:rsidRPr="002122E3" w:rsidRDefault="00FC7279" w:rsidP="007B6702">
      <w:pPr>
        <w:spacing w:line="276" w:lineRule="auto"/>
        <w:jc w:val="center"/>
        <w:rPr>
          <w:rFonts w:ascii="Cambria" w:hAnsi="Cambria"/>
          <w:b/>
          <w:szCs w:val="28"/>
          <w:lang w:eastAsia="x-none"/>
        </w:rPr>
      </w:pPr>
      <w:r w:rsidRPr="002122E3">
        <w:rPr>
          <w:rFonts w:ascii="Cambria" w:hAnsi="Cambria"/>
          <w:b/>
          <w:szCs w:val="28"/>
          <w:lang w:eastAsia="x-none"/>
        </w:rPr>
        <w:t xml:space="preserve">за идентифициране на потенциални бенефициенти и проектни предложения към Стратегия за водено от общностите местно развитие </w:t>
      </w:r>
      <w:r w:rsidR="003A6ED5" w:rsidRPr="002122E3">
        <w:rPr>
          <w:rFonts w:ascii="Cambria" w:hAnsi="Cambria"/>
          <w:b/>
          <w:szCs w:val="28"/>
          <w:lang w:eastAsia="x-none"/>
        </w:rPr>
        <w:t xml:space="preserve">до 2020 г. </w:t>
      </w:r>
      <w:r w:rsidRPr="002122E3">
        <w:rPr>
          <w:rFonts w:ascii="Cambria" w:hAnsi="Cambria"/>
          <w:b/>
          <w:szCs w:val="28"/>
          <w:lang w:eastAsia="x-none"/>
        </w:rPr>
        <w:t xml:space="preserve">на </w:t>
      </w:r>
    </w:p>
    <w:p w:rsidR="00FC7279" w:rsidRPr="001A580B" w:rsidRDefault="003B6098" w:rsidP="007B6702">
      <w:pPr>
        <w:spacing w:line="276" w:lineRule="auto"/>
        <w:jc w:val="center"/>
        <w:rPr>
          <w:rFonts w:ascii="Cambria" w:hAnsi="Cambria"/>
          <w:b/>
          <w:sz w:val="32"/>
          <w:szCs w:val="32"/>
          <w:lang w:val="en-US" w:eastAsia="x-none"/>
        </w:rPr>
      </w:pPr>
      <w:r>
        <w:rPr>
          <w:rFonts w:ascii="Cambria" w:hAnsi="Cambria"/>
          <w:b/>
          <w:sz w:val="32"/>
          <w:szCs w:val="32"/>
          <w:lang w:eastAsia="x-none"/>
        </w:rPr>
        <w:t xml:space="preserve">Местна инициативна група (МИГ) – </w:t>
      </w:r>
      <w:r w:rsidR="0096474C">
        <w:rPr>
          <w:rFonts w:ascii="Cambria" w:hAnsi="Cambria"/>
          <w:b/>
          <w:sz w:val="32"/>
          <w:szCs w:val="32"/>
          <w:lang w:eastAsia="x-none"/>
        </w:rPr>
        <w:t>Лом</w:t>
      </w:r>
    </w:p>
    <w:p w:rsidR="00F05F7E" w:rsidRPr="002122E3" w:rsidRDefault="00F05F7E" w:rsidP="007B6702">
      <w:pPr>
        <w:spacing w:line="276" w:lineRule="auto"/>
        <w:jc w:val="both"/>
        <w:rPr>
          <w:rFonts w:ascii="Cambria" w:hAnsi="Cambria"/>
          <w:i/>
          <w:lang w:eastAsia="x-none"/>
        </w:rPr>
      </w:pPr>
      <w:r w:rsidRPr="002122E3">
        <w:rPr>
          <w:rFonts w:ascii="Cambria" w:hAnsi="Cambria"/>
          <w:i/>
          <w:lang w:eastAsia="x-none"/>
        </w:rPr>
        <w:t>Предварително благодарим за отделеното време и за Вашата съпричастност!</w:t>
      </w:r>
    </w:p>
    <w:p w:rsidR="00223F09" w:rsidRPr="002122E3" w:rsidRDefault="00223F09" w:rsidP="007B6702">
      <w:pPr>
        <w:spacing w:line="276" w:lineRule="auto"/>
        <w:jc w:val="both"/>
        <w:rPr>
          <w:rFonts w:ascii="Cambria" w:hAnsi="Cambria"/>
          <w:i/>
          <w:lang w:eastAsia="x-none"/>
        </w:rPr>
      </w:pPr>
      <w:r w:rsidRPr="002122E3">
        <w:rPr>
          <w:rFonts w:ascii="Cambria" w:hAnsi="Cambria"/>
          <w:i/>
          <w:lang w:eastAsia="x-none"/>
        </w:rPr>
        <w:t>Ако даден въпрос не е приложим за Вас, моля, отбележете „НП“.</w:t>
      </w:r>
    </w:p>
    <w:p w:rsidR="00330777" w:rsidRPr="002122E3" w:rsidRDefault="008009A7" w:rsidP="009404DD">
      <w:pPr>
        <w:pStyle w:val="ListParagraph"/>
        <w:numPr>
          <w:ilvl w:val="0"/>
          <w:numId w:val="16"/>
        </w:numPr>
        <w:shd w:val="clear" w:color="auto" w:fill="4F6228" w:themeFill="accent3" w:themeFillShade="80"/>
        <w:spacing w:line="276" w:lineRule="auto"/>
        <w:ind w:left="851"/>
        <w:rPr>
          <w:rFonts w:ascii="Cambria" w:hAnsi="Cambria"/>
          <w:b/>
          <w:color w:val="FFFFFF" w:themeColor="background1"/>
          <w:sz w:val="22"/>
          <w:szCs w:val="22"/>
          <w:lang w:val="en-US"/>
        </w:rPr>
      </w:pPr>
      <w:r w:rsidRPr="002122E3">
        <w:rPr>
          <w:rFonts w:ascii="Cambria" w:hAnsi="Cambria"/>
          <w:b/>
          <w:color w:val="FFFFFF" w:themeColor="background1"/>
          <w:sz w:val="22"/>
          <w:szCs w:val="22"/>
        </w:rPr>
        <w:t>ИНФОРМАЦИЯ ЗА ОРГАНИЗАЦИЯТА</w:t>
      </w:r>
      <w:r w:rsidR="002164C9" w:rsidRPr="002122E3">
        <w:rPr>
          <w:rFonts w:ascii="Cambria" w:hAnsi="Cambria"/>
          <w:b/>
          <w:color w:val="FFFFFF" w:themeColor="background1"/>
          <w:sz w:val="22"/>
          <w:szCs w:val="22"/>
        </w:rPr>
        <w:t>, която представлявате</w:t>
      </w:r>
    </w:p>
    <w:p w:rsidR="00330777" w:rsidRPr="002122E3" w:rsidRDefault="003A5406" w:rsidP="00427278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t xml:space="preserve">1.1 </w:t>
      </w:r>
      <w:r w:rsidR="008A0B89" w:rsidRPr="002122E3">
        <w:rPr>
          <w:rFonts w:ascii="Cambria" w:hAnsi="Cambria"/>
          <w:b/>
          <w:sz w:val="22"/>
          <w:szCs w:val="22"/>
        </w:rPr>
        <w:t xml:space="preserve">Вид на </w:t>
      </w:r>
      <w:r w:rsidR="00F54DC5" w:rsidRPr="002122E3">
        <w:rPr>
          <w:rFonts w:ascii="Cambria" w:hAnsi="Cambria"/>
          <w:b/>
          <w:sz w:val="22"/>
          <w:szCs w:val="22"/>
        </w:rPr>
        <w:t>организацията, коя</w:t>
      </w:r>
      <w:r w:rsidR="00541EBB" w:rsidRPr="002122E3">
        <w:rPr>
          <w:rFonts w:ascii="Cambria" w:hAnsi="Cambria"/>
          <w:b/>
          <w:sz w:val="22"/>
          <w:szCs w:val="22"/>
        </w:rPr>
        <w:t>то представлявате</w:t>
      </w:r>
      <w:r w:rsidR="008A0B89" w:rsidRPr="002122E3">
        <w:rPr>
          <w:rFonts w:ascii="Cambria" w:hAnsi="Cambria"/>
          <w:b/>
          <w:sz w:val="22"/>
          <w:szCs w:val="22"/>
        </w:rPr>
        <w:t>:</w:t>
      </w:r>
    </w:p>
    <w:p w:rsidR="00161AA1" w:rsidRPr="009F0C62" w:rsidRDefault="00161AA1" w:rsidP="007B6702">
      <w:pPr>
        <w:spacing w:line="276" w:lineRule="auto"/>
        <w:ind w:left="360"/>
        <w:jc w:val="both"/>
        <w:rPr>
          <w:rFonts w:ascii="Cambria" w:hAnsi="Cambria"/>
          <w:b/>
          <w:sz w:val="22"/>
          <w:lang w:val="en-US"/>
        </w:rPr>
      </w:pPr>
      <w:r w:rsidRPr="009F0C62">
        <w:rPr>
          <w:rFonts w:ascii="Cambria" w:hAnsi="Cambria"/>
          <w:b/>
          <w:sz w:val="22"/>
        </w:rPr>
        <w:t>Публични органи</w:t>
      </w:r>
    </w:p>
    <w:p w:rsidR="00161AA1" w:rsidRPr="002122E3" w:rsidRDefault="00161AA1" w:rsidP="00161AA1">
      <w:pPr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Общинска администрация/ кметство</w:t>
      </w:r>
    </w:p>
    <w:p w:rsidR="00161AA1" w:rsidRPr="002122E3" w:rsidRDefault="00161AA1" w:rsidP="00161AA1">
      <w:pPr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Училище/ детска градина/ социално заведение/ здравно заведение</w:t>
      </w:r>
    </w:p>
    <w:p w:rsidR="00161AA1" w:rsidRPr="009F0C62" w:rsidRDefault="00161AA1" w:rsidP="007B6702">
      <w:pPr>
        <w:spacing w:line="276" w:lineRule="auto"/>
        <w:ind w:left="360"/>
        <w:jc w:val="both"/>
        <w:rPr>
          <w:rFonts w:ascii="Cambria" w:hAnsi="Cambria"/>
          <w:b/>
          <w:sz w:val="22"/>
          <w:lang w:val="en-US"/>
        </w:rPr>
      </w:pPr>
      <w:r w:rsidRPr="009F0C62">
        <w:rPr>
          <w:rFonts w:ascii="Cambria" w:hAnsi="Cambria"/>
          <w:b/>
          <w:sz w:val="22"/>
        </w:rPr>
        <w:t>Неправителствен сектор и читалища</w:t>
      </w:r>
    </w:p>
    <w:p w:rsidR="00161AA1" w:rsidRPr="002122E3" w:rsidRDefault="00161AA1" w:rsidP="00161AA1">
      <w:pPr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Читалище</w:t>
      </w:r>
    </w:p>
    <w:p w:rsidR="00161AA1" w:rsidRDefault="00161AA1" w:rsidP="00161AA1">
      <w:pPr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Спорен клуб/ туристическа организация</w:t>
      </w:r>
      <w:r w:rsidR="009F0C62">
        <w:rPr>
          <w:rFonts w:ascii="Cambria" w:hAnsi="Cambria"/>
          <w:sz w:val="22"/>
          <w:szCs w:val="22"/>
        </w:rPr>
        <w:t>/ културна организация</w:t>
      </w:r>
    </w:p>
    <w:p w:rsidR="00161AA1" w:rsidRDefault="00161AA1" w:rsidP="00161AA1">
      <w:pPr>
        <w:spacing w:line="276" w:lineRule="auto"/>
        <w:ind w:left="360"/>
        <w:jc w:val="both"/>
        <w:rPr>
          <w:rFonts w:ascii="Cambria" w:hAnsi="Cambria"/>
          <w:sz w:val="22"/>
          <w:szCs w:val="22"/>
          <w:lang w:val="en-US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>
        <w:rPr>
          <w:rFonts w:ascii="Cambria" w:hAnsi="Cambria"/>
          <w:sz w:val="22"/>
          <w:szCs w:val="22"/>
        </w:rPr>
        <w:t xml:space="preserve"> Социална организация/ доставчик</w:t>
      </w:r>
      <w:r w:rsidRPr="00161AA1">
        <w:rPr>
          <w:rFonts w:ascii="Cambria" w:hAnsi="Cambria"/>
          <w:sz w:val="22"/>
          <w:szCs w:val="22"/>
        </w:rPr>
        <w:t xml:space="preserve"> на социални услуги</w:t>
      </w:r>
    </w:p>
    <w:p w:rsidR="009F0C62" w:rsidRDefault="009F0C62" w:rsidP="009F0C62">
      <w:pPr>
        <w:spacing w:line="276" w:lineRule="auto"/>
        <w:ind w:left="360"/>
        <w:jc w:val="both"/>
        <w:rPr>
          <w:rFonts w:ascii="Cambria" w:hAnsi="Cambria"/>
          <w:sz w:val="22"/>
          <w:szCs w:val="22"/>
          <w:lang w:val="en-US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>
        <w:rPr>
          <w:rFonts w:ascii="Cambria" w:hAnsi="Cambria"/>
          <w:sz w:val="22"/>
          <w:szCs w:val="22"/>
        </w:rPr>
        <w:t xml:space="preserve"> Н</w:t>
      </w:r>
      <w:r w:rsidRPr="002122E3">
        <w:rPr>
          <w:rFonts w:ascii="Cambria" w:hAnsi="Cambria"/>
          <w:sz w:val="22"/>
          <w:szCs w:val="22"/>
        </w:rPr>
        <w:t xml:space="preserve">еправителствена организация </w:t>
      </w:r>
      <w:r>
        <w:rPr>
          <w:rFonts w:ascii="Cambria" w:hAnsi="Cambria"/>
          <w:sz w:val="22"/>
          <w:szCs w:val="22"/>
        </w:rPr>
        <w:t xml:space="preserve">в друга сфера </w:t>
      </w:r>
      <w:r w:rsidRPr="002122E3">
        <w:rPr>
          <w:rFonts w:ascii="Cambria" w:hAnsi="Cambria"/>
          <w:sz w:val="22"/>
          <w:szCs w:val="22"/>
        </w:rPr>
        <w:t>– сдружение, фондация и др.</w:t>
      </w:r>
    </w:p>
    <w:p w:rsidR="00BC26B5" w:rsidRPr="002122E3" w:rsidRDefault="00BC26B5" w:rsidP="00BC26B5">
      <w:pPr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Местно поделение на вероизповеданията</w:t>
      </w:r>
    </w:p>
    <w:p w:rsidR="00946C89" w:rsidRPr="002122E3" w:rsidRDefault="00946C89" w:rsidP="00946C89">
      <w:pPr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A817A6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A817A6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A817A6">
        <w:rPr>
          <w:rFonts w:ascii="Cambria" w:hAnsi="Cambria"/>
          <w:sz w:val="22"/>
          <w:szCs w:val="22"/>
        </w:rPr>
        <w:fldChar w:fldCharType="end"/>
      </w:r>
      <w:r w:rsidRPr="00A817A6">
        <w:rPr>
          <w:rFonts w:ascii="Cambria" w:hAnsi="Cambria"/>
          <w:sz w:val="22"/>
          <w:szCs w:val="22"/>
        </w:rPr>
        <w:t xml:space="preserve"> Физическо лице/ пенсионер/ гражданин</w:t>
      </w:r>
    </w:p>
    <w:p w:rsidR="00161AA1" w:rsidRPr="009F0C62" w:rsidRDefault="00161AA1" w:rsidP="007B6702">
      <w:pPr>
        <w:spacing w:line="276" w:lineRule="auto"/>
        <w:ind w:left="360"/>
        <w:jc w:val="both"/>
        <w:rPr>
          <w:rFonts w:ascii="Cambria" w:hAnsi="Cambria"/>
          <w:sz w:val="20"/>
          <w:szCs w:val="22"/>
          <w:lang w:val="en-US"/>
        </w:rPr>
      </w:pPr>
      <w:r w:rsidRPr="009F0C62">
        <w:rPr>
          <w:rFonts w:ascii="Cambria" w:hAnsi="Cambria"/>
          <w:b/>
          <w:sz w:val="22"/>
        </w:rPr>
        <w:t>Стопански сектор</w:t>
      </w:r>
    </w:p>
    <w:p w:rsidR="00450188" w:rsidRPr="002122E3" w:rsidRDefault="008A0B89" w:rsidP="007B6702">
      <w:pPr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="00161AA1">
        <w:rPr>
          <w:rFonts w:ascii="Cambria" w:hAnsi="Cambria"/>
          <w:sz w:val="22"/>
          <w:szCs w:val="22"/>
        </w:rPr>
        <w:t xml:space="preserve"> Земеделски</w:t>
      </w:r>
      <w:r w:rsidR="00541EBB" w:rsidRPr="002122E3">
        <w:rPr>
          <w:rFonts w:ascii="Cambria" w:hAnsi="Cambria"/>
          <w:sz w:val="22"/>
          <w:szCs w:val="22"/>
        </w:rPr>
        <w:t xml:space="preserve"> </w:t>
      </w:r>
      <w:r w:rsidR="00161AA1">
        <w:rPr>
          <w:rFonts w:ascii="Cambria" w:hAnsi="Cambria"/>
          <w:sz w:val="22"/>
          <w:szCs w:val="22"/>
        </w:rPr>
        <w:t xml:space="preserve">производител/ </w:t>
      </w:r>
      <w:proofErr w:type="spellStart"/>
      <w:r w:rsidR="00161AA1">
        <w:rPr>
          <w:rFonts w:ascii="Cambria" w:hAnsi="Cambria"/>
          <w:sz w:val="22"/>
          <w:szCs w:val="22"/>
        </w:rPr>
        <w:t>преработвател</w:t>
      </w:r>
      <w:proofErr w:type="spellEnd"/>
    </w:p>
    <w:p w:rsidR="008A0B89" w:rsidRPr="002122E3" w:rsidRDefault="00450188" w:rsidP="007B6702">
      <w:pPr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</w:t>
      </w:r>
      <w:r w:rsidR="00161AA1">
        <w:rPr>
          <w:rFonts w:ascii="Cambria" w:hAnsi="Cambria"/>
          <w:sz w:val="22"/>
          <w:szCs w:val="22"/>
        </w:rPr>
        <w:t>Предприятие</w:t>
      </w:r>
      <w:r w:rsidR="00161AA1" w:rsidRPr="00161AA1">
        <w:rPr>
          <w:rFonts w:ascii="Cambria" w:hAnsi="Cambria"/>
          <w:sz w:val="22"/>
          <w:szCs w:val="22"/>
        </w:rPr>
        <w:t xml:space="preserve"> от горския сектор</w:t>
      </w:r>
    </w:p>
    <w:p w:rsidR="008A0B89" w:rsidRPr="002122E3" w:rsidRDefault="008A0B89" w:rsidP="007B6702">
      <w:pPr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="002420A8" w:rsidRPr="002122E3">
        <w:rPr>
          <w:rFonts w:ascii="Cambria" w:hAnsi="Cambria"/>
          <w:sz w:val="22"/>
          <w:szCs w:val="22"/>
        </w:rPr>
        <w:t xml:space="preserve"> </w:t>
      </w:r>
      <w:r w:rsidR="00161AA1">
        <w:rPr>
          <w:rFonts w:ascii="Cambria" w:hAnsi="Cambria"/>
          <w:sz w:val="22"/>
          <w:szCs w:val="22"/>
        </w:rPr>
        <w:t xml:space="preserve">Предприятие извън </w:t>
      </w:r>
      <w:r w:rsidR="00161AA1" w:rsidRPr="00161AA1">
        <w:rPr>
          <w:rFonts w:ascii="Cambria" w:hAnsi="Cambria"/>
          <w:sz w:val="22"/>
          <w:szCs w:val="22"/>
        </w:rPr>
        <w:t xml:space="preserve">земеделския </w:t>
      </w:r>
      <w:r w:rsidR="009F0C62">
        <w:rPr>
          <w:rFonts w:ascii="Cambria" w:hAnsi="Cambria"/>
          <w:sz w:val="22"/>
          <w:szCs w:val="22"/>
        </w:rPr>
        <w:t xml:space="preserve">и горския </w:t>
      </w:r>
      <w:r w:rsidR="00161AA1" w:rsidRPr="00161AA1">
        <w:rPr>
          <w:rFonts w:ascii="Cambria" w:hAnsi="Cambria"/>
          <w:sz w:val="22"/>
          <w:szCs w:val="22"/>
        </w:rPr>
        <w:t>сектор</w:t>
      </w:r>
    </w:p>
    <w:p w:rsidR="008A0B89" w:rsidRPr="002122E3" w:rsidRDefault="008A0B89" w:rsidP="007B6702">
      <w:pPr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="00541EBB" w:rsidRPr="002122E3">
        <w:rPr>
          <w:rFonts w:ascii="Cambria" w:hAnsi="Cambria"/>
          <w:sz w:val="22"/>
          <w:szCs w:val="22"/>
        </w:rPr>
        <w:t xml:space="preserve"> </w:t>
      </w:r>
      <w:r w:rsidR="00161AA1">
        <w:rPr>
          <w:rFonts w:ascii="Cambria" w:hAnsi="Cambria"/>
          <w:sz w:val="22"/>
          <w:szCs w:val="22"/>
        </w:rPr>
        <w:t>Център за професионално обучение</w:t>
      </w:r>
      <w:r w:rsidR="00541EBB" w:rsidRPr="002122E3">
        <w:rPr>
          <w:rFonts w:ascii="Cambria" w:hAnsi="Cambria"/>
          <w:sz w:val="22"/>
          <w:szCs w:val="22"/>
        </w:rPr>
        <w:t xml:space="preserve"> (ЦПО)</w:t>
      </w:r>
    </w:p>
    <w:p w:rsidR="00541EBB" w:rsidRPr="002122E3" w:rsidRDefault="00541EBB" w:rsidP="007B6702">
      <w:pPr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Друго – моля, посочете:</w:t>
      </w:r>
    </w:p>
    <w:p w:rsidR="00541EBB" w:rsidRPr="002122E3" w:rsidRDefault="00541EBB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9"/>
        <w:rPr>
          <w:rFonts w:ascii="Cambria" w:hAnsi="Cambria"/>
          <w:sz w:val="22"/>
          <w:szCs w:val="22"/>
        </w:rPr>
      </w:pPr>
    </w:p>
    <w:p w:rsidR="00330777" w:rsidRPr="002122E3" w:rsidRDefault="003A5406" w:rsidP="00427278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t xml:space="preserve">1.2 </w:t>
      </w:r>
      <w:r w:rsidR="00330777" w:rsidRPr="002122E3">
        <w:rPr>
          <w:rFonts w:ascii="Cambria" w:hAnsi="Cambria"/>
          <w:b/>
          <w:sz w:val="22"/>
          <w:szCs w:val="22"/>
        </w:rPr>
        <w:t>Наименование на юридическото лице</w:t>
      </w:r>
    </w:p>
    <w:p w:rsidR="00330777" w:rsidRPr="002122E3" w:rsidRDefault="00330777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1A065E" w:rsidRPr="002122E3" w:rsidRDefault="001A065E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330777" w:rsidRPr="002122E3" w:rsidRDefault="003A5406" w:rsidP="00427278">
      <w:pPr>
        <w:shd w:val="clear" w:color="auto" w:fill="DDD9C3" w:themeFill="background2" w:themeFillShade="E6"/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t xml:space="preserve">1.3 </w:t>
      </w:r>
      <w:r w:rsidR="00330777" w:rsidRPr="002122E3">
        <w:rPr>
          <w:rFonts w:ascii="Cambria" w:hAnsi="Cambria"/>
          <w:b/>
          <w:sz w:val="22"/>
          <w:szCs w:val="22"/>
        </w:rPr>
        <w:t>ЕИК/ БУЛСТАТ</w:t>
      </w:r>
      <w:r w:rsidR="00330777" w:rsidRPr="002122E3">
        <w:rPr>
          <w:rFonts w:ascii="Cambria" w:hAnsi="Cambria"/>
          <w:sz w:val="22"/>
          <w:szCs w:val="22"/>
        </w:rPr>
        <w:t xml:space="preserve"> на юридическото лице</w:t>
      </w:r>
    </w:p>
    <w:p w:rsidR="00330777" w:rsidRPr="002122E3" w:rsidRDefault="00330777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330777" w:rsidRPr="002122E3" w:rsidRDefault="003A5406" w:rsidP="00427278">
      <w:pPr>
        <w:shd w:val="clear" w:color="auto" w:fill="DDD9C3" w:themeFill="background2" w:themeFillShade="E6"/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t xml:space="preserve">1.4 </w:t>
      </w:r>
      <w:r w:rsidR="00330777" w:rsidRPr="002122E3">
        <w:rPr>
          <w:rFonts w:ascii="Cambria" w:hAnsi="Cambria"/>
          <w:b/>
          <w:sz w:val="22"/>
          <w:szCs w:val="22"/>
        </w:rPr>
        <w:t>Седалище и адрес на управление</w:t>
      </w:r>
      <w:r w:rsidR="00330777" w:rsidRPr="002122E3">
        <w:rPr>
          <w:rFonts w:ascii="Cambria" w:hAnsi="Cambria"/>
          <w:sz w:val="22"/>
          <w:szCs w:val="22"/>
        </w:rPr>
        <w:t xml:space="preserve"> на юридическото лице</w:t>
      </w:r>
      <w:r w:rsidR="0027576C" w:rsidRPr="002122E3">
        <w:rPr>
          <w:rFonts w:ascii="Cambria" w:hAnsi="Cambria"/>
          <w:sz w:val="22"/>
          <w:szCs w:val="22"/>
        </w:rPr>
        <w:t xml:space="preserve"> (населено място)</w:t>
      </w:r>
    </w:p>
    <w:p w:rsidR="00330777" w:rsidRPr="002122E3" w:rsidRDefault="00330777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330777" w:rsidRPr="002122E3" w:rsidRDefault="00330777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CA492C" w:rsidRPr="002122E3" w:rsidRDefault="00CA492C" w:rsidP="00427278">
      <w:pPr>
        <w:shd w:val="clear" w:color="auto" w:fill="DDD9C3" w:themeFill="background2" w:themeFillShade="E6"/>
        <w:spacing w:line="276" w:lineRule="auto"/>
        <w:rPr>
          <w:rFonts w:ascii="Cambria" w:hAnsi="Cambria"/>
          <w:sz w:val="22"/>
          <w:szCs w:val="22"/>
          <w:lang w:val="en-US"/>
        </w:rPr>
      </w:pPr>
      <w:r w:rsidRPr="002122E3">
        <w:rPr>
          <w:rFonts w:ascii="Cambria" w:hAnsi="Cambria"/>
          <w:b/>
          <w:sz w:val="22"/>
          <w:szCs w:val="22"/>
        </w:rPr>
        <w:t>1.</w:t>
      </w:r>
      <w:r w:rsidRPr="002122E3">
        <w:rPr>
          <w:rFonts w:ascii="Cambria" w:hAnsi="Cambria"/>
          <w:b/>
          <w:sz w:val="22"/>
          <w:szCs w:val="22"/>
          <w:lang w:val="en-US"/>
        </w:rPr>
        <w:t>5</w:t>
      </w:r>
      <w:r w:rsidRPr="002122E3">
        <w:rPr>
          <w:rFonts w:ascii="Cambria" w:hAnsi="Cambria"/>
          <w:b/>
          <w:sz w:val="22"/>
          <w:szCs w:val="22"/>
        </w:rPr>
        <w:t xml:space="preserve"> Населено място</w:t>
      </w:r>
      <w:r w:rsidR="009F0C62">
        <w:rPr>
          <w:rFonts w:ascii="Cambria" w:hAnsi="Cambria"/>
          <w:b/>
          <w:sz w:val="22"/>
          <w:szCs w:val="22"/>
        </w:rPr>
        <w:t>, където осъществявате</w:t>
      </w:r>
      <w:r w:rsidRPr="002122E3">
        <w:rPr>
          <w:rFonts w:ascii="Cambria" w:hAnsi="Cambria"/>
          <w:b/>
          <w:sz w:val="22"/>
          <w:szCs w:val="22"/>
        </w:rPr>
        <w:t>/ планир</w:t>
      </w:r>
      <w:r w:rsidR="009F0C62">
        <w:rPr>
          <w:rFonts w:ascii="Cambria" w:hAnsi="Cambria"/>
          <w:b/>
          <w:sz w:val="22"/>
          <w:szCs w:val="22"/>
        </w:rPr>
        <w:t>ате да разширите Вашата дейност</w:t>
      </w:r>
    </w:p>
    <w:p w:rsidR="00CA492C" w:rsidRPr="002122E3" w:rsidRDefault="00CA492C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DD05A9" w:rsidRPr="002122E3" w:rsidRDefault="00DD05A9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330777" w:rsidRPr="002122E3" w:rsidRDefault="0027576C" w:rsidP="00427278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t>1.</w:t>
      </w:r>
      <w:r w:rsidR="008C2FCD" w:rsidRPr="002122E3">
        <w:rPr>
          <w:rFonts w:ascii="Cambria" w:hAnsi="Cambria"/>
          <w:b/>
          <w:sz w:val="22"/>
          <w:szCs w:val="22"/>
        </w:rPr>
        <w:t>6</w:t>
      </w:r>
      <w:r w:rsidRPr="002122E3">
        <w:rPr>
          <w:rFonts w:ascii="Cambria" w:hAnsi="Cambria"/>
          <w:b/>
          <w:sz w:val="22"/>
          <w:szCs w:val="22"/>
        </w:rPr>
        <w:t xml:space="preserve"> Код на икономическа дейност</w:t>
      </w:r>
      <w:r w:rsidRPr="002122E3">
        <w:rPr>
          <w:rFonts w:ascii="Cambria" w:hAnsi="Cambria"/>
          <w:sz w:val="22"/>
          <w:szCs w:val="22"/>
        </w:rPr>
        <w:t xml:space="preserve"> (</w:t>
      </w:r>
      <w:r w:rsidR="00CB6842" w:rsidRPr="002122E3">
        <w:rPr>
          <w:rFonts w:ascii="Cambria" w:hAnsi="Cambria"/>
          <w:sz w:val="22"/>
          <w:szCs w:val="22"/>
        </w:rPr>
        <w:t>Н</w:t>
      </w:r>
      <w:r w:rsidRPr="002122E3">
        <w:rPr>
          <w:rFonts w:ascii="Cambria" w:hAnsi="Cambria"/>
          <w:sz w:val="22"/>
          <w:szCs w:val="22"/>
        </w:rPr>
        <w:t>КИД)</w:t>
      </w:r>
    </w:p>
    <w:p w:rsidR="0027576C" w:rsidRPr="002122E3" w:rsidRDefault="0027576C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EB7340" w:rsidRPr="002122E3" w:rsidRDefault="00EB7340" w:rsidP="00427278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t>1.</w:t>
      </w:r>
      <w:r w:rsidR="008C2FCD" w:rsidRPr="002122E3">
        <w:rPr>
          <w:rFonts w:ascii="Cambria" w:hAnsi="Cambria"/>
          <w:b/>
          <w:sz w:val="22"/>
          <w:szCs w:val="22"/>
        </w:rPr>
        <w:t>7</w:t>
      </w:r>
      <w:r w:rsidRPr="002122E3">
        <w:rPr>
          <w:rFonts w:ascii="Cambria" w:hAnsi="Cambria"/>
          <w:b/>
          <w:sz w:val="22"/>
          <w:szCs w:val="22"/>
        </w:rPr>
        <w:t xml:space="preserve"> Сектор</w:t>
      </w:r>
      <w:r w:rsidR="00F54DC5" w:rsidRPr="002122E3">
        <w:rPr>
          <w:rFonts w:ascii="Cambria" w:hAnsi="Cambria"/>
          <w:b/>
          <w:sz w:val="22"/>
          <w:szCs w:val="22"/>
        </w:rPr>
        <w:t>/сектори</w:t>
      </w:r>
      <w:r w:rsidRPr="002122E3">
        <w:rPr>
          <w:rFonts w:ascii="Cambria" w:hAnsi="Cambria"/>
          <w:b/>
          <w:sz w:val="22"/>
          <w:szCs w:val="22"/>
        </w:rPr>
        <w:t>, в който</w:t>
      </w:r>
      <w:r w:rsidR="00F54DC5" w:rsidRPr="002122E3">
        <w:rPr>
          <w:rFonts w:ascii="Cambria" w:hAnsi="Cambria"/>
          <w:b/>
          <w:sz w:val="22"/>
          <w:szCs w:val="22"/>
        </w:rPr>
        <w:t>/които</w:t>
      </w:r>
      <w:r w:rsidRPr="002122E3">
        <w:rPr>
          <w:rFonts w:ascii="Cambria" w:hAnsi="Cambria"/>
          <w:b/>
          <w:sz w:val="22"/>
          <w:szCs w:val="22"/>
        </w:rPr>
        <w:t xml:space="preserve"> развивате Вашата дейност</w:t>
      </w:r>
    </w:p>
    <w:p w:rsidR="009F0C62" w:rsidRDefault="009F0C62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9F0C62" w:rsidRPr="002122E3" w:rsidRDefault="009F0C62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450188" w:rsidRPr="002122E3" w:rsidRDefault="00450188" w:rsidP="007B6702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t xml:space="preserve">Ако сте </w:t>
      </w:r>
      <w:r w:rsidRPr="002122E3">
        <w:rPr>
          <w:rFonts w:ascii="Cambria" w:hAnsi="Cambria"/>
          <w:b/>
          <w:sz w:val="22"/>
          <w:szCs w:val="22"/>
        </w:rPr>
        <w:t>земеделски производител</w:t>
      </w:r>
      <w:r w:rsidRPr="002122E3">
        <w:rPr>
          <w:rFonts w:ascii="Cambria" w:hAnsi="Cambria"/>
          <w:sz w:val="22"/>
          <w:szCs w:val="22"/>
        </w:rPr>
        <w:t>, в кой от следните сектори развивате Вашата дейност:</w:t>
      </w:r>
    </w:p>
    <w:p w:rsidR="00F54DC5" w:rsidRPr="002122E3" w:rsidRDefault="00F54DC5" w:rsidP="007B6702">
      <w:pPr>
        <w:spacing w:line="276" w:lineRule="auto"/>
        <w:ind w:left="360"/>
        <w:rPr>
          <w:rFonts w:ascii="Cambria" w:hAnsi="Cambria"/>
          <w:sz w:val="22"/>
          <w:szCs w:val="22"/>
        </w:rPr>
        <w:sectPr w:rsidR="00F54DC5" w:rsidRPr="002122E3" w:rsidSect="002361D7">
          <w:headerReference w:type="default" r:id="rId9"/>
          <w:footerReference w:type="default" r:id="rId10"/>
          <w:type w:val="continuous"/>
          <w:pgSz w:w="11906" w:h="16838"/>
          <w:pgMar w:top="1417" w:right="991" w:bottom="1134" w:left="1417" w:header="284" w:footer="283" w:gutter="0"/>
          <w:cols w:space="708"/>
          <w:docGrid w:linePitch="360"/>
        </w:sectPr>
      </w:pP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lastRenderedPageBreak/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Зърнено-житни култури;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lastRenderedPageBreak/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Медицински и етерично-маслени култури;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Зърнено-бобови култури;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Технически култури, с изключение на тютюн;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Картофи;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Мляко;</w:t>
      </w:r>
    </w:p>
    <w:p w:rsidR="00450188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  <w:lang w:val="en-US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Месо;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Мед;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lastRenderedPageBreak/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Биологично произведени продукти;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Винено грозде;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>Яйца;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>Плодове;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="00E66998" w:rsidRPr="002122E3">
        <w:rPr>
          <w:rFonts w:ascii="Cambria" w:hAnsi="Cambria"/>
          <w:sz w:val="22"/>
          <w:szCs w:val="22"/>
        </w:rPr>
        <w:t>Зеленчуци;</w:t>
      </w:r>
    </w:p>
    <w:p w:rsidR="00DD05A9" w:rsidRPr="002122E3" w:rsidRDefault="00DD05A9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="00E66998" w:rsidRPr="002122E3">
        <w:rPr>
          <w:rFonts w:ascii="Cambria" w:hAnsi="Cambria"/>
          <w:sz w:val="22"/>
          <w:szCs w:val="22"/>
        </w:rPr>
        <w:t xml:space="preserve"> Животновъдство;</w:t>
      </w:r>
    </w:p>
    <w:p w:rsidR="00450188" w:rsidRPr="002122E3" w:rsidRDefault="00450188" w:rsidP="007B6702">
      <w:pPr>
        <w:spacing w:line="276" w:lineRule="auto"/>
        <w:ind w:left="360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Друго – моля, посочете: </w:t>
      </w:r>
    </w:p>
    <w:p w:rsidR="000E6B62" w:rsidRDefault="00450188" w:rsidP="000E6B62">
      <w:pPr>
        <w:spacing w:line="276" w:lineRule="auto"/>
        <w:rPr>
          <w:rFonts w:ascii="Cambria" w:hAnsi="Cambria"/>
          <w:b/>
          <w:sz w:val="22"/>
          <w:szCs w:val="22"/>
          <w:lang w:val="en-US"/>
        </w:rPr>
      </w:pPr>
      <w:r w:rsidRPr="002122E3">
        <w:rPr>
          <w:rFonts w:ascii="Cambria" w:hAnsi="Cambria"/>
          <w:sz w:val="22"/>
          <w:szCs w:val="22"/>
        </w:rPr>
        <w:t>………………………………………………</w:t>
      </w:r>
    </w:p>
    <w:p w:rsidR="000E6B62" w:rsidRPr="000E6B62" w:rsidRDefault="000E6B62" w:rsidP="007B6702">
      <w:pPr>
        <w:spacing w:line="276" w:lineRule="auto"/>
        <w:jc w:val="both"/>
        <w:rPr>
          <w:rFonts w:ascii="Cambria" w:hAnsi="Cambria"/>
          <w:b/>
          <w:sz w:val="22"/>
          <w:szCs w:val="22"/>
          <w:lang w:val="en-US"/>
        </w:rPr>
        <w:sectPr w:rsidR="000E6B62" w:rsidRPr="000E6B62" w:rsidSect="002361D7">
          <w:type w:val="continuous"/>
          <w:pgSz w:w="11906" w:h="16838"/>
          <w:pgMar w:top="1417" w:right="991" w:bottom="1417" w:left="1417" w:header="284" w:footer="283" w:gutter="0"/>
          <w:cols w:num="2" w:space="708"/>
          <w:docGrid w:linePitch="360"/>
        </w:sectPr>
      </w:pPr>
    </w:p>
    <w:p w:rsidR="00B74951" w:rsidRPr="002122E3" w:rsidRDefault="00B74951" w:rsidP="00427278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lastRenderedPageBreak/>
        <w:t>1.</w:t>
      </w:r>
      <w:r w:rsidR="008C2FCD" w:rsidRPr="002122E3">
        <w:rPr>
          <w:rFonts w:ascii="Cambria" w:hAnsi="Cambria"/>
          <w:b/>
          <w:sz w:val="22"/>
          <w:szCs w:val="22"/>
        </w:rPr>
        <w:t>8</w:t>
      </w:r>
      <w:r w:rsidRPr="002122E3">
        <w:rPr>
          <w:rFonts w:ascii="Cambria" w:hAnsi="Cambria"/>
          <w:b/>
          <w:sz w:val="22"/>
          <w:szCs w:val="22"/>
        </w:rPr>
        <w:t xml:space="preserve"> Година на създаване на предприятието</w:t>
      </w:r>
    </w:p>
    <w:p w:rsidR="00E54AD7" w:rsidRPr="002122E3" w:rsidRDefault="00E54AD7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E935CD" w:rsidRPr="002122E3" w:rsidRDefault="00596910" w:rsidP="00427278">
      <w:pPr>
        <w:shd w:val="clear" w:color="auto" w:fill="DDD9C3" w:themeFill="background2" w:themeFillShade="E6"/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t>1.</w:t>
      </w:r>
      <w:r w:rsidR="008C2FCD" w:rsidRPr="002122E3">
        <w:rPr>
          <w:rFonts w:ascii="Cambria" w:hAnsi="Cambria"/>
          <w:b/>
          <w:sz w:val="22"/>
          <w:szCs w:val="22"/>
        </w:rPr>
        <w:t>9</w:t>
      </w:r>
      <w:r w:rsidRPr="002122E3">
        <w:rPr>
          <w:rFonts w:ascii="Cambria" w:hAnsi="Cambria"/>
          <w:b/>
          <w:sz w:val="22"/>
          <w:szCs w:val="22"/>
        </w:rPr>
        <w:t xml:space="preserve"> </w:t>
      </w:r>
      <w:r w:rsidR="007352E7" w:rsidRPr="002122E3">
        <w:rPr>
          <w:rFonts w:ascii="Cambria" w:hAnsi="Cambria"/>
          <w:b/>
          <w:sz w:val="22"/>
          <w:szCs w:val="22"/>
        </w:rPr>
        <w:t>Статус на</w:t>
      </w:r>
      <w:r w:rsidRPr="002122E3">
        <w:rPr>
          <w:rFonts w:ascii="Cambria" w:hAnsi="Cambria"/>
          <w:b/>
          <w:sz w:val="22"/>
          <w:szCs w:val="22"/>
        </w:rPr>
        <w:t xml:space="preserve"> предприятие</w:t>
      </w:r>
      <w:r w:rsidR="007352E7" w:rsidRPr="002122E3">
        <w:rPr>
          <w:rFonts w:ascii="Cambria" w:hAnsi="Cambria"/>
          <w:b/>
          <w:sz w:val="22"/>
          <w:szCs w:val="22"/>
        </w:rPr>
        <w:t>то</w:t>
      </w:r>
      <w:r w:rsidR="00585126" w:rsidRPr="002122E3">
        <w:rPr>
          <w:rFonts w:ascii="Cambria" w:hAnsi="Cambria"/>
          <w:sz w:val="22"/>
          <w:szCs w:val="22"/>
        </w:rPr>
        <w:t>:</w:t>
      </w:r>
    </w:p>
    <w:p w:rsidR="002164C9" w:rsidRPr="002122E3" w:rsidRDefault="002164C9" w:rsidP="00427278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sz w:val="22"/>
          <w:szCs w:val="22"/>
        </w:rPr>
        <w:sectPr w:rsidR="002164C9" w:rsidRPr="002122E3" w:rsidSect="00F54DC5">
          <w:type w:val="continuous"/>
          <w:pgSz w:w="11906" w:h="16838"/>
          <w:pgMar w:top="1417" w:right="991" w:bottom="1417" w:left="1417" w:header="142" w:footer="156" w:gutter="0"/>
          <w:cols w:space="708"/>
          <w:docGrid w:linePitch="360"/>
        </w:sectPr>
      </w:pPr>
    </w:p>
    <w:p w:rsidR="00E935CD" w:rsidRPr="002122E3" w:rsidRDefault="00E935CD" w:rsidP="007B6702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lastRenderedPageBreak/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</w:t>
      </w:r>
      <w:proofErr w:type="spellStart"/>
      <w:r w:rsidR="00585126" w:rsidRPr="002122E3">
        <w:rPr>
          <w:rFonts w:ascii="Cambria" w:hAnsi="Cambria"/>
          <w:sz w:val="22"/>
          <w:szCs w:val="22"/>
        </w:rPr>
        <w:t>мик</w:t>
      </w:r>
      <w:r w:rsidR="00D91331" w:rsidRPr="002122E3">
        <w:rPr>
          <w:rFonts w:ascii="Cambria" w:hAnsi="Cambria"/>
          <w:sz w:val="22"/>
          <w:szCs w:val="22"/>
        </w:rPr>
        <w:t>р</w:t>
      </w:r>
      <w:r w:rsidR="004C353A" w:rsidRPr="002122E3">
        <w:rPr>
          <w:rFonts w:ascii="Cambria" w:hAnsi="Cambria"/>
          <w:sz w:val="22"/>
          <w:szCs w:val="22"/>
        </w:rPr>
        <w:t>о</w:t>
      </w:r>
      <w:proofErr w:type="spellEnd"/>
      <w:r w:rsidR="00585126" w:rsidRPr="002122E3">
        <w:rPr>
          <w:rFonts w:ascii="Cambria" w:hAnsi="Cambria"/>
          <w:sz w:val="22"/>
          <w:szCs w:val="22"/>
        </w:rPr>
        <w:tab/>
      </w:r>
      <w:r w:rsidR="00585126"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="00585126" w:rsidRPr="002122E3">
        <w:rPr>
          <w:rFonts w:ascii="Cambria" w:hAnsi="Cambria"/>
          <w:sz w:val="22"/>
          <w:szCs w:val="22"/>
        </w:rPr>
        <w:t xml:space="preserve"> малко </w:t>
      </w:r>
      <w:r w:rsidR="00585126" w:rsidRPr="002122E3">
        <w:rPr>
          <w:rFonts w:ascii="Cambria" w:hAnsi="Cambria"/>
          <w:sz w:val="22"/>
          <w:szCs w:val="22"/>
        </w:rPr>
        <w:tab/>
      </w:r>
      <w:r w:rsidR="00585126"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</w:t>
      </w:r>
      <w:r w:rsidR="00585126" w:rsidRPr="002122E3">
        <w:rPr>
          <w:rFonts w:ascii="Cambria" w:hAnsi="Cambria"/>
          <w:sz w:val="22"/>
          <w:szCs w:val="22"/>
        </w:rPr>
        <w:t>средно</w:t>
      </w:r>
      <w:r w:rsidR="00585126" w:rsidRPr="002122E3">
        <w:rPr>
          <w:rFonts w:ascii="Cambria" w:hAnsi="Cambria"/>
          <w:sz w:val="22"/>
          <w:szCs w:val="22"/>
        </w:rPr>
        <w:tab/>
      </w:r>
      <w:r w:rsidR="00585126" w:rsidRPr="002122E3">
        <w:rPr>
          <w:rFonts w:ascii="Cambria" w:hAnsi="Cambria"/>
          <w:sz w:val="22"/>
          <w:szCs w:val="22"/>
        </w:rPr>
        <w:tab/>
        <w:t xml:space="preserve"> </w:t>
      </w: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="00585126" w:rsidRPr="002122E3">
        <w:rPr>
          <w:rFonts w:ascii="Cambria" w:hAnsi="Cambria"/>
          <w:sz w:val="22"/>
          <w:szCs w:val="22"/>
        </w:rPr>
        <w:t xml:space="preserve"> г</w:t>
      </w:r>
      <w:r w:rsidR="008C46CC" w:rsidRPr="002122E3">
        <w:rPr>
          <w:rFonts w:ascii="Cambria" w:hAnsi="Cambria"/>
          <w:sz w:val="22"/>
          <w:szCs w:val="22"/>
        </w:rPr>
        <w:t xml:space="preserve">олямо </w:t>
      </w:r>
    </w:p>
    <w:p w:rsidR="008C46CC" w:rsidRPr="002122E3" w:rsidRDefault="008C46CC" w:rsidP="007B6702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t>Ако не можете да определите статуса на предприятието си, моля, посочете:</w:t>
      </w:r>
    </w:p>
    <w:p w:rsidR="008C46CC" w:rsidRPr="002122E3" w:rsidRDefault="008C46CC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t>Брой персонал:</w:t>
      </w:r>
    </w:p>
    <w:p w:rsidR="008C46CC" w:rsidRPr="002122E3" w:rsidRDefault="008C46CC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t>Годишен оборот:</w:t>
      </w:r>
    </w:p>
    <w:p w:rsidR="008C46CC" w:rsidRPr="002122E3" w:rsidRDefault="008C46CC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t>Стойност на активите (балансово число):</w:t>
      </w:r>
    </w:p>
    <w:p w:rsidR="00F05F7E" w:rsidRPr="002122E3" w:rsidRDefault="00476864" w:rsidP="00427278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t>1.</w:t>
      </w:r>
      <w:r w:rsidR="008C2FCD" w:rsidRPr="002122E3">
        <w:rPr>
          <w:rFonts w:ascii="Cambria" w:hAnsi="Cambria"/>
          <w:b/>
          <w:sz w:val="22"/>
          <w:szCs w:val="22"/>
        </w:rPr>
        <w:t>10</w:t>
      </w:r>
      <w:r w:rsidRPr="002122E3">
        <w:rPr>
          <w:rFonts w:ascii="Cambria" w:hAnsi="Cambria"/>
          <w:b/>
          <w:sz w:val="22"/>
          <w:szCs w:val="22"/>
        </w:rPr>
        <w:t xml:space="preserve"> Икономически размер на стопанството в евро, измерен в стандартен производствен обем (СПО)</w:t>
      </w:r>
      <w:r w:rsidRPr="002122E3">
        <w:rPr>
          <w:rFonts w:ascii="Cambria" w:hAnsi="Cambria"/>
          <w:sz w:val="22"/>
          <w:szCs w:val="22"/>
        </w:rPr>
        <w:t xml:space="preserve"> (ако сте регистриран като Земеделски производител)</w:t>
      </w:r>
    </w:p>
    <w:p w:rsidR="001A065E" w:rsidRPr="002122E3" w:rsidRDefault="001A065E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</w:p>
    <w:p w:rsidR="00476864" w:rsidRPr="002122E3" w:rsidRDefault="00476864" w:rsidP="007B6702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t>Ако не знаете Вашия икономически размер на стопанството в евро, моля, посочете: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303"/>
        <w:gridCol w:w="2483"/>
        <w:gridCol w:w="1701"/>
        <w:gridCol w:w="3260"/>
      </w:tblGrid>
      <w:tr w:rsidR="00476864" w:rsidRPr="002122E3" w:rsidTr="00D905A0">
        <w:tc>
          <w:tcPr>
            <w:tcW w:w="2303" w:type="dxa"/>
            <w:shd w:val="clear" w:color="auto" w:fill="D6E3BC" w:themeFill="accent3" w:themeFillTint="66"/>
            <w:vAlign w:val="center"/>
          </w:tcPr>
          <w:p w:rsidR="00476864" w:rsidRPr="002122E3" w:rsidRDefault="00476864" w:rsidP="007B6702">
            <w:pPr>
              <w:keepNext/>
              <w:spacing w:line="276" w:lineRule="auto"/>
              <w:jc w:val="center"/>
              <w:outlineLvl w:val="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22E3">
              <w:rPr>
                <w:rFonts w:ascii="Cambria" w:hAnsi="Cambria"/>
                <w:b/>
                <w:bCs/>
                <w:sz w:val="20"/>
                <w:szCs w:val="20"/>
              </w:rPr>
              <w:t>Размер на обработваемата земя в декари</w:t>
            </w:r>
          </w:p>
        </w:tc>
        <w:tc>
          <w:tcPr>
            <w:tcW w:w="2483" w:type="dxa"/>
            <w:shd w:val="clear" w:color="auto" w:fill="D6E3BC" w:themeFill="accent3" w:themeFillTint="66"/>
            <w:vAlign w:val="center"/>
          </w:tcPr>
          <w:p w:rsidR="00476864" w:rsidRPr="002122E3" w:rsidRDefault="00476864" w:rsidP="007B6702">
            <w:pPr>
              <w:keepNext/>
              <w:spacing w:line="276" w:lineRule="auto"/>
              <w:jc w:val="center"/>
              <w:outlineLvl w:val="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22E3">
              <w:rPr>
                <w:rFonts w:ascii="Cambria" w:hAnsi="Cambria"/>
                <w:b/>
                <w:bCs/>
                <w:sz w:val="20"/>
                <w:szCs w:val="20"/>
              </w:rPr>
              <w:t>Вид на отглежданата култура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476864" w:rsidRPr="002122E3" w:rsidRDefault="00476864" w:rsidP="007B6702">
            <w:pPr>
              <w:keepNext/>
              <w:spacing w:line="276" w:lineRule="auto"/>
              <w:jc w:val="center"/>
              <w:outlineLvl w:val="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22E3">
              <w:rPr>
                <w:rFonts w:ascii="Cambria" w:hAnsi="Cambria"/>
                <w:b/>
                <w:bCs/>
                <w:sz w:val="20"/>
                <w:szCs w:val="20"/>
              </w:rPr>
              <w:t>Глави добитък в брой</w:t>
            </w:r>
          </w:p>
        </w:tc>
        <w:tc>
          <w:tcPr>
            <w:tcW w:w="3260" w:type="dxa"/>
            <w:shd w:val="clear" w:color="auto" w:fill="FBD4B4" w:themeFill="accent6" w:themeFillTint="66"/>
            <w:vAlign w:val="center"/>
          </w:tcPr>
          <w:p w:rsidR="00476864" w:rsidRPr="002122E3" w:rsidRDefault="00476864" w:rsidP="007B6702">
            <w:pPr>
              <w:keepNext/>
              <w:spacing w:line="276" w:lineRule="auto"/>
              <w:jc w:val="center"/>
              <w:outlineLvl w:val="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22E3">
              <w:rPr>
                <w:rFonts w:ascii="Cambria" w:hAnsi="Cambria"/>
                <w:b/>
                <w:bCs/>
                <w:sz w:val="20"/>
                <w:szCs w:val="20"/>
              </w:rPr>
              <w:t>Вид на отглеждания добитък</w:t>
            </w:r>
          </w:p>
        </w:tc>
      </w:tr>
      <w:tr w:rsidR="00476864" w:rsidRPr="002122E3" w:rsidTr="00CB6842">
        <w:trPr>
          <w:trHeight w:val="477"/>
        </w:trPr>
        <w:tc>
          <w:tcPr>
            <w:tcW w:w="2303" w:type="dxa"/>
          </w:tcPr>
          <w:p w:rsidR="00E62923" w:rsidRDefault="00E62923" w:rsidP="007B6702">
            <w:pPr>
              <w:keepNext/>
              <w:spacing w:line="276" w:lineRule="auto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0B40DA" w:rsidRDefault="000B40DA" w:rsidP="007B6702">
            <w:pPr>
              <w:keepNext/>
              <w:spacing w:line="276" w:lineRule="auto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0B40DA" w:rsidRPr="002122E3" w:rsidRDefault="000B40DA" w:rsidP="007B6702">
            <w:pPr>
              <w:keepNext/>
              <w:spacing w:line="276" w:lineRule="auto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483" w:type="dxa"/>
          </w:tcPr>
          <w:p w:rsidR="00476864" w:rsidRPr="002122E3" w:rsidRDefault="00476864" w:rsidP="007B6702">
            <w:pPr>
              <w:keepNext/>
              <w:spacing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476864" w:rsidRPr="002122E3" w:rsidRDefault="00476864" w:rsidP="007B6702">
            <w:pPr>
              <w:keepNext/>
              <w:spacing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476864" w:rsidRPr="002122E3" w:rsidRDefault="00476864" w:rsidP="007B6702">
            <w:pPr>
              <w:keepNext/>
              <w:spacing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</w:tbl>
    <w:p w:rsidR="00B16CB7" w:rsidRPr="002122E3" w:rsidRDefault="00FC3003" w:rsidP="007B6702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27278">
        <w:rPr>
          <w:rFonts w:ascii="Cambria" w:hAnsi="Cambria"/>
          <w:b/>
          <w:sz w:val="22"/>
          <w:szCs w:val="22"/>
          <w:shd w:val="clear" w:color="auto" w:fill="DDD9C3" w:themeFill="background2" w:themeFillShade="E6"/>
        </w:rPr>
        <w:t>1.1</w:t>
      </w:r>
      <w:r w:rsidR="008C2FCD" w:rsidRPr="00427278">
        <w:rPr>
          <w:rFonts w:ascii="Cambria" w:hAnsi="Cambria"/>
          <w:b/>
          <w:sz w:val="22"/>
          <w:szCs w:val="22"/>
          <w:shd w:val="clear" w:color="auto" w:fill="DDD9C3" w:themeFill="background2" w:themeFillShade="E6"/>
        </w:rPr>
        <w:t>1</w:t>
      </w:r>
      <w:r w:rsidRPr="00427278">
        <w:rPr>
          <w:rFonts w:ascii="Cambria" w:hAnsi="Cambria"/>
          <w:b/>
          <w:sz w:val="22"/>
          <w:szCs w:val="22"/>
          <w:shd w:val="clear" w:color="auto" w:fill="DDD9C3" w:themeFill="background2" w:themeFillShade="E6"/>
        </w:rPr>
        <w:t xml:space="preserve"> Собственост</w:t>
      </w:r>
      <w:r w:rsidR="00CA492C" w:rsidRPr="00427278">
        <w:rPr>
          <w:rFonts w:ascii="Cambria" w:hAnsi="Cambria"/>
          <w:b/>
          <w:sz w:val="22"/>
          <w:szCs w:val="22"/>
          <w:shd w:val="clear" w:color="auto" w:fill="DDD9C3" w:themeFill="background2" w:themeFillShade="E6"/>
        </w:rPr>
        <w:t>/ стопанисване</w:t>
      </w:r>
      <w:r w:rsidRPr="00427278">
        <w:rPr>
          <w:rFonts w:ascii="Cambria" w:hAnsi="Cambria"/>
          <w:b/>
          <w:sz w:val="22"/>
          <w:szCs w:val="22"/>
          <w:shd w:val="clear" w:color="auto" w:fill="DDD9C3" w:themeFill="background2" w:themeFillShade="E6"/>
        </w:rPr>
        <w:t xml:space="preserve"> на земеделски, неземеделски или горски земи – вие сте</w:t>
      </w:r>
      <w:r w:rsidRPr="002122E3">
        <w:rPr>
          <w:rFonts w:ascii="Cambria" w:hAnsi="Cambria"/>
          <w:b/>
          <w:sz w:val="22"/>
          <w:szCs w:val="22"/>
        </w:rPr>
        <w:t xml:space="preserve"> </w:t>
      </w:r>
      <w:r w:rsidRPr="002122E3">
        <w:rPr>
          <w:rFonts w:ascii="Cambria" w:hAnsi="Cambria"/>
          <w:sz w:val="22"/>
          <w:szCs w:val="22"/>
        </w:rPr>
        <w:t>(моля, посочете, ако е приложимо за Вас):</w:t>
      </w:r>
    </w:p>
    <w:p w:rsidR="00F54DC5" w:rsidRPr="002122E3" w:rsidRDefault="00F54DC5" w:rsidP="007B6702">
      <w:pPr>
        <w:spacing w:line="276" w:lineRule="auto"/>
        <w:rPr>
          <w:rFonts w:ascii="Cambria" w:hAnsi="Cambria"/>
          <w:sz w:val="22"/>
          <w:szCs w:val="22"/>
        </w:rPr>
        <w:sectPr w:rsidR="00F54DC5" w:rsidRPr="002122E3" w:rsidSect="00F54DC5">
          <w:type w:val="continuous"/>
          <w:pgSz w:w="11906" w:h="16838"/>
          <w:pgMar w:top="1417" w:right="991" w:bottom="1417" w:left="1417" w:header="142" w:footer="156" w:gutter="0"/>
          <w:cols w:space="708"/>
          <w:docGrid w:linePitch="360"/>
        </w:sectPr>
      </w:pPr>
    </w:p>
    <w:p w:rsidR="00563DC2" w:rsidRPr="002122E3" w:rsidRDefault="00FC3003" w:rsidP="007B6702">
      <w:pPr>
        <w:spacing w:line="276" w:lineRule="auto"/>
        <w:rPr>
          <w:rFonts w:ascii="Cambria" w:hAnsi="Cambria"/>
          <w:b/>
          <w:i/>
          <w:sz w:val="22"/>
          <w:szCs w:val="22"/>
        </w:rPr>
      </w:pPr>
      <w:r w:rsidRPr="002122E3">
        <w:rPr>
          <w:rFonts w:ascii="Cambria" w:hAnsi="Cambria"/>
          <w:b/>
          <w:i/>
          <w:sz w:val="22"/>
          <w:szCs w:val="22"/>
        </w:rPr>
        <w:lastRenderedPageBreak/>
        <w:t>Собственик на</w:t>
      </w:r>
      <w:r w:rsidR="00563DC2" w:rsidRPr="002122E3">
        <w:rPr>
          <w:rFonts w:ascii="Cambria" w:hAnsi="Cambria"/>
          <w:b/>
          <w:i/>
          <w:sz w:val="22"/>
          <w:szCs w:val="22"/>
        </w:rPr>
        <w:t>:</w:t>
      </w:r>
    </w:p>
    <w:p w:rsidR="00563DC2" w:rsidRPr="002122E3" w:rsidRDefault="00563DC2" w:rsidP="007B6702">
      <w:pPr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горски територии</w:t>
      </w:r>
    </w:p>
    <w:p w:rsidR="00563DC2" w:rsidRPr="002122E3" w:rsidRDefault="00563DC2" w:rsidP="007B6702">
      <w:pPr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земеделски земи</w:t>
      </w:r>
    </w:p>
    <w:p w:rsidR="00563DC2" w:rsidRPr="002122E3" w:rsidRDefault="00563DC2" w:rsidP="007B6702">
      <w:pPr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неземеделски земи</w:t>
      </w:r>
    </w:p>
    <w:p w:rsidR="00563DC2" w:rsidRPr="002122E3" w:rsidRDefault="00563DC2" w:rsidP="007B6702">
      <w:pPr>
        <w:spacing w:line="276" w:lineRule="auto"/>
        <w:rPr>
          <w:rFonts w:ascii="Cambria" w:hAnsi="Cambria"/>
          <w:b/>
          <w:i/>
          <w:sz w:val="22"/>
          <w:szCs w:val="22"/>
        </w:rPr>
      </w:pPr>
      <w:r w:rsidRPr="002122E3">
        <w:rPr>
          <w:rFonts w:ascii="Cambria" w:hAnsi="Cambria"/>
          <w:b/>
          <w:i/>
          <w:sz w:val="22"/>
          <w:szCs w:val="22"/>
        </w:rPr>
        <w:lastRenderedPageBreak/>
        <w:t>Стопанисващ:</w:t>
      </w:r>
    </w:p>
    <w:p w:rsidR="00563DC2" w:rsidRPr="002122E3" w:rsidRDefault="00563DC2" w:rsidP="007B6702">
      <w:pPr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горски територии</w:t>
      </w:r>
    </w:p>
    <w:p w:rsidR="00563DC2" w:rsidRPr="002122E3" w:rsidRDefault="00563DC2" w:rsidP="007B6702">
      <w:pPr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земеделски земи</w:t>
      </w:r>
    </w:p>
    <w:p w:rsidR="00F54DC5" w:rsidRPr="002122E3" w:rsidRDefault="00563DC2" w:rsidP="007B6702">
      <w:pPr>
        <w:spacing w:line="276" w:lineRule="auto"/>
        <w:rPr>
          <w:rFonts w:ascii="Cambria" w:hAnsi="Cambria"/>
          <w:sz w:val="22"/>
          <w:szCs w:val="22"/>
        </w:rPr>
        <w:sectPr w:rsidR="00F54DC5" w:rsidRPr="002122E3" w:rsidSect="00F54DC5">
          <w:type w:val="continuous"/>
          <w:pgSz w:w="11906" w:h="16838"/>
          <w:pgMar w:top="1417" w:right="991" w:bottom="1417" w:left="1417" w:header="142" w:footer="156" w:gutter="0"/>
          <w:cols w:num="2" w:space="708"/>
          <w:docGrid w:linePitch="360"/>
        </w:sect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неземеделски земи</w:t>
      </w:r>
    </w:p>
    <w:p w:rsidR="00F54DC5" w:rsidRPr="002122E3" w:rsidRDefault="00F54DC5" w:rsidP="00427278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lastRenderedPageBreak/>
        <w:t>1.1</w:t>
      </w:r>
      <w:r w:rsidR="008C2FCD" w:rsidRPr="002122E3">
        <w:rPr>
          <w:rFonts w:ascii="Cambria" w:hAnsi="Cambria"/>
          <w:b/>
          <w:sz w:val="22"/>
          <w:szCs w:val="22"/>
        </w:rPr>
        <w:t>2</w:t>
      </w:r>
      <w:r w:rsidRPr="002122E3">
        <w:rPr>
          <w:rFonts w:ascii="Cambria" w:hAnsi="Cambria"/>
          <w:b/>
          <w:sz w:val="22"/>
          <w:szCs w:val="22"/>
        </w:rPr>
        <w:t xml:space="preserve"> Контактна информация </w:t>
      </w:r>
      <w:r w:rsidRPr="002122E3">
        <w:rPr>
          <w:rFonts w:ascii="Cambria" w:hAnsi="Cambria"/>
          <w:sz w:val="22"/>
          <w:szCs w:val="22"/>
        </w:rPr>
        <w:t>– моля, оставете Вашите данни за контакт:</w:t>
      </w:r>
    </w:p>
    <w:p w:rsidR="00F54DC5" w:rsidRPr="002122E3" w:rsidRDefault="00F54DC5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  <w:lang w:val="en-US"/>
        </w:rPr>
      </w:pPr>
      <w:r w:rsidRPr="002122E3">
        <w:rPr>
          <w:rFonts w:ascii="Cambria" w:hAnsi="Cambria"/>
          <w:sz w:val="22"/>
          <w:szCs w:val="22"/>
        </w:rPr>
        <w:t>Имена:</w:t>
      </w:r>
    </w:p>
    <w:p w:rsidR="00F54DC5" w:rsidRPr="002122E3" w:rsidRDefault="00F54DC5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  <w:lang w:val="en-US"/>
        </w:rPr>
      </w:pPr>
      <w:r w:rsidRPr="002122E3">
        <w:rPr>
          <w:rFonts w:ascii="Cambria" w:hAnsi="Cambria"/>
          <w:sz w:val="22"/>
          <w:szCs w:val="22"/>
        </w:rPr>
        <w:t>Телефон:</w:t>
      </w:r>
    </w:p>
    <w:p w:rsidR="00585126" w:rsidRPr="002122E3" w:rsidRDefault="00F54DC5" w:rsidP="007B6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mbria" w:hAnsi="Cambria"/>
          <w:sz w:val="22"/>
          <w:szCs w:val="22"/>
        </w:rPr>
      </w:pPr>
      <w:proofErr w:type="gramStart"/>
      <w:r w:rsidRPr="002122E3">
        <w:rPr>
          <w:rFonts w:ascii="Cambria" w:hAnsi="Cambria"/>
          <w:b/>
          <w:sz w:val="22"/>
          <w:szCs w:val="22"/>
          <w:u w:val="single"/>
          <w:lang w:val="en-US"/>
        </w:rPr>
        <w:t>e-mail</w:t>
      </w:r>
      <w:proofErr w:type="gramEnd"/>
      <w:r w:rsidRPr="002122E3">
        <w:rPr>
          <w:rFonts w:ascii="Cambria" w:hAnsi="Cambria"/>
          <w:b/>
          <w:sz w:val="22"/>
          <w:szCs w:val="22"/>
          <w:u w:val="single"/>
          <w:lang w:val="en-US"/>
        </w:rPr>
        <w:t xml:space="preserve"> </w:t>
      </w:r>
      <w:r w:rsidRPr="002122E3">
        <w:rPr>
          <w:rFonts w:ascii="Cambria" w:hAnsi="Cambria"/>
          <w:b/>
          <w:sz w:val="22"/>
          <w:szCs w:val="22"/>
          <w:u w:val="single"/>
        </w:rPr>
        <w:t>адрес:</w:t>
      </w:r>
    </w:p>
    <w:p w:rsidR="00B51B3B" w:rsidRDefault="00B51B3B" w:rsidP="00B51B3B">
      <w:pPr>
        <w:pStyle w:val="ListParagraph"/>
        <w:shd w:val="clear" w:color="auto" w:fill="FFFFFF" w:themeFill="background1"/>
        <w:spacing w:line="276" w:lineRule="auto"/>
        <w:ind w:left="1080"/>
        <w:rPr>
          <w:rFonts w:ascii="Cambria" w:hAnsi="Cambria"/>
          <w:b/>
          <w:color w:val="FFFFFF" w:themeColor="background1"/>
          <w:sz w:val="22"/>
          <w:szCs w:val="22"/>
        </w:rPr>
      </w:pPr>
    </w:p>
    <w:p w:rsidR="003A6ED5" w:rsidRPr="00DC101F" w:rsidRDefault="00366992" w:rsidP="0096474C">
      <w:pPr>
        <w:pStyle w:val="ListParagraph"/>
        <w:numPr>
          <w:ilvl w:val="0"/>
          <w:numId w:val="16"/>
        </w:numPr>
        <w:shd w:val="clear" w:color="auto" w:fill="4F6228" w:themeFill="accent3" w:themeFillShade="80"/>
        <w:spacing w:line="276" w:lineRule="auto"/>
        <w:rPr>
          <w:rFonts w:ascii="Cambria" w:hAnsi="Cambria"/>
          <w:b/>
          <w:color w:val="FFFFFF" w:themeColor="background1"/>
          <w:sz w:val="22"/>
          <w:szCs w:val="22"/>
        </w:rPr>
      </w:pPr>
      <w:r>
        <w:rPr>
          <w:rFonts w:ascii="Cambria" w:hAnsi="Cambria"/>
          <w:b/>
          <w:color w:val="FFFFFF" w:themeColor="background1"/>
          <w:sz w:val="22"/>
          <w:szCs w:val="22"/>
        </w:rPr>
        <w:t>ПРОБЛЕМИ</w:t>
      </w:r>
      <w:r>
        <w:rPr>
          <w:rFonts w:ascii="Cambria" w:hAnsi="Cambria"/>
          <w:b/>
          <w:color w:val="FFFFFF" w:themeColor="background1"/>
          <w:sz w:val="22"/>
          <w:szCs w:val="22"/>
          <w:lang w:val="en-US"/>
        </w:rPr>
        <w:t xml:space="preserve"> </w:t>
      </w:r>
      <w:r w:rsidR="008009A7" w:rsidRPr="002122E3">
        <w:rPr>
          <w:rFonts w:ascii="Cambria" w:hAnsi="Cambria"/>
          <w:b/>
          <w:color w:val="FFFFFF" w:themeColor="background1"/>
          <w:sz w:val="22"/>
          <w:szCs w:val="22"/>
        </w:rPr>
        <w:t xml:space="preserve">И ПРИОРИТЕТИ </w:t>
      </w:r>
      <w:r w:rsidR="002164C9" w:rsidRPr="002122E3">
        <w:rPr>
          <w:rFonts w:ascii="Cambria" w:hAnsi="Cambria"/>
          <w:b/>
          <w:color w:val="FFFFFF" w:themeColor="background1"/>
          <w:sz w:val="22"/>
          <w:szCs w:val="22"/>
        </w:rPr>
        <w:t xml:space="preserve">за развитие на територията на </w:t>
      </w:r>
      <w:r w:rsidR="0096474C">
        <w:rPr>
          <w:rFonts w:ascii="Cambria" w:hAnsi="Cambria"/>
          <w:b/>
          <w:color w:val="FFFFFF" w:themeColor="background1"/>
          <w:sz w:val="22"/>
          <w:szCs w:val="22"/>
        </w:rPr>
        <w:t>община</w:t>
      </w:r>
      <w:r>
        <w:rPr>
          <w:rFonts w:ascii="Cambria" w:hAnsi="Cambria"/>
          <w:b/>
          <w:color w:val="FFFFFF" w:themeColor="background1"/>
          <w:sz w:val="22"/>
          <w:szCs w:val="22"/>
        </w:rPr>
        <w:t xml:space="preserve"> </w:t>
      </w:r>
      <w:r w:rsidR="0096474C" w:rsidRPr="0096474C">
        <w:rPr>
          <w:rFonts w:ascii="Cambria" w:hAnsi="Cambria"/>
          <w:b/>
          <w:color w:val="FFFFFF" w:themeColor="background1"/>
          <w:sz w:val="22"/>
          <w:szCs w:val="22"/>
        </w:rPr>
        <w:t xml:space="preserve">Лом </w:t>
      </w:r>
      <w:r w:rsidR="00DC101F">
        <w:rPr>
          <w:rFonts w:ascii="Cambria" w:hAnsi="Cambria"/>
          <w:b/>
          <w:color w:val="FFFFFF" w:themeColor="background1"/>
          <w:sz w:val="22"/>
          <w:szCs w:val="22"/>
        </w:rPr>
        <w:t xml:space="preserve">– </w:t>
      </w:r>
      <w:r w:rsidR="00DC101F" w:rsidRPr="00946C89">
        <w:rPr>
          <w:rFonts w:ascii="Cambria" w:hAnsi="Cambria"/>
          <w:color w:val="FFFFFF" w:themeColor="background1"/>
          <w:sz w:val="22"/>
          <w:szCs w:val="22"/>
        </w:rPr>
        <w:t>в областта, в която развивате своята дейност или като цяло</w:t>
      </w:r>
    </w:p>
    <w:tbl>
      <w:tblPr>
        <w:tblStyle w:val="TableGrid"/>
        <w:tblpPr w:leftFromText="141" w:rightFromText="141" w:vertAnchor="text" w:horzAnchor="margin" w:tblpX="-601" w:tblpY="170"/>
        <w:tblW w:w="10383" w:type="dxa"/>
        <w:tblLayout w:type="fixed"/>
        <w:tblLook w:val="04A0" w:firstRow="1" w:lastRow="0" w:firstColumn="1" w:lastColumn="0" w:noHBand="0" w:noVBand="1"/>
      </w:tblPr>
      <w:tblGrid>
        <w:gridCol w:w="1809"/>
        <w:gridCol w:w="8574"/>
      </w:tblGrid>
      <w:tr w:rsidR="00FA2E1D" w:rsidRPr="002122E3" w:rsidTr="00B51B3B">
        <w:tc>
          <w:tcPr>
            <w:tcW w:w="1809" w:type="dxa"/>
            <w:shd w:val="clear" w:color="auto" w:fill="EEECE1" w:themeFill="background2"/>
            <w:vAlign w:val="center"/>
          </w:tcPr>
          <w:p w:rsidR="00FA2E1D" w:rsidRPr="002122E3" w:rsidRDefault="00FA2E1D" w:rsidP="00B51B3B">
            <w:pPr>
              <w:keepNext/>
              <w:spacing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122E3">
              <w:rPr>
                <w:rFonts w:ascii="Cambria" w:hAnsi="Cambria"/>
                <w:b/>
                <w:bCs/>
                <w:sz w:val="22"/>
                <w:szCs w:val="22"/>
              </w:rPr>
              <w:t>Проблеми</w:t>
            </w:r>
          </w:p>
        </w:tc>
        <w:tc>
          <w:tcPr>
            <w:tcW w:w="8574" w:type="dxa"/>
          </w:tcPr>
          <w:p w:rsidR="00FA2E1D" w:rsidRPr="002122E3" w:rsidRDefault="00FA2E1D" w:rsidP="00B51B3B">
            <w:pPr>
              <w:keepNext/>
              <w:spacing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0B40DA" w:rsidRDefault="000B40DA" w:rsidP="00B51B3B">
            <w:pPr>
              <w:keepNext/>
              <w:spacing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0B40DA" w:rsidRDefault="000B40DA" w:rsidP="00B51B3B">
            <w:pPr>
              <w:keepNext/>
              <w:spacing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</w:p>
          <w:p w:rsidR="000E6B62" w:rsidRPr="000E6B62" w:rsidRDefault="000E6B62" w:rsidP="00B51B3B">
            <w:pPr>
              <w:keepNext/>
              <w:spacing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</w:p>
          <w:p w:rsidR="00FA2E1D" w:rsidRPr="002122E3" w:rsidRDefault="00FA2E1D" w:rsidP="00B51B3B">
            <w:pPr>
              <w:keepNext/>
              <w:spacing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FA2E1D" w:rsidRPr="002122E3" w:rsidTr="00B51B3B">
        <w:tc>
          <w:tcPr>
            <w:tcW w:w="1809" w:type="dxa"/>
            <w:shd w:val="clear" w:color="auto" w:fill="EEECE1" w:themeFill="background2"/>
            <w:vAlign w:val="center"/>
          </w:tcPr>
          <w:p w:rsidR="00FA2E1D" w:rsidRPr="002122E3" w:rsidRDefault="00FA2E1D" w:rsidP="00B51B3B">
            <w:pPr>
              <w:keepNext/>
              <w:spacing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122E3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>Потребности</w:t>
            </w:r>
            <w:r w:rsidR="000B40DA">
              <w:rPr>
                <w:rFonts w:ascii="Cambria" w:hAnsi="Cambria"/>
                <w:b/>
                <w:bCs/>
                <w:sz w:val="22"/>
                <w:szCs w:val="22"/>
              </w:rPr>
              <w:t xml:space="preserve">/ </w:t>
            </w:r>
            <w:r w:rsidR="000B40DA" w:rsidRPr="002122E3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="000B40DA">
              <w:rPr>
                <w:rFonts w:ascii="Cambria" w:hAnsi="Cambria"/>
                <w:b/>
                <w:bCs/>
                <w:sz w:val="22"/>
                <w:szCs w:val="22"/>
              </w:rPr>
              <w:t>Приоритети за развитие</w:t>
            </w:r>
          </w:p>
        </w:tc>
        <w:tc>
          <w:tcPr>
            <w:tcW w:w="8574" w:type="dxa"/>
          </w:tcPr>
          <w:p w:rsidR="00FA2E1D" w:rsidRDefault="00FA2E1D" w:rsidP="00B51B3B">
            <w:pPr>
              <w:keepNext/>
              <w:spacing w:line="276" w:lineRule="auto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0B40DA" w:rsidRPr="002122E3" w:rsidRDefault="000B40DA" w:rsidP="00B51B3B">
            <w:pPr>
              <w:keepNext/>
              <w:spacing w:line="276" w:lineRule="auto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FA2E1D" w:rsidRPr="002122E3" w:rsidRDefault="00FA2E1D" w:rsidP="00B51B3B">
            <w:pPr>
              <w:keepNext/>
              <w:spacing w:line="276" w:lineRule="auto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175702" w:rsidRDefault="00175702" w:rsidP="00B51B3B">
            <w:pPr>
              <w:keepNext/>
              <w:spacing w:line="276" w:lineRule="auto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0B40DA" w:rsidRDefault="000B40DA" w:rsidP="00B51B3B">
            <w:pPr>
              <w:keepNext/>
              <w:spacing w:line="276" w:lineRule="auto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0B40DA" w:rsidRPr="002122E3" w:rsidRDefault="000B40DA" w:rsidP="00B51B3B">
            <w:pPr>
              <w:keepNext/>
              <w:spacing w:line="276" w:lineRule="auto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FA2E1D" w:rsidRPr="002122E3" w:rsidRDefault="00FA2E1D" w:rsidP="00B51B3B">
            <w:pPr>
              <w:keepNext/>
              <w:spacing w:line="276" w:lineRule="auto"/>
              <w:outlineLvl w:val="3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</w:tbl>
    <w:p w:rsidR="007B6702" w:rsidRPr="007B6702" w:rsidRDefault="007B6702" w:rsidP="007B6702">
      <w:pPr>
        <w:pStyle w:val="ListParagraph"/>
        <w:keepNext/>
        <w:shd w:val="clear" w:color="auto" w:fill="FFFFFF" w:themeFill="background1"/>
        <w:spacing w:line="276" w:lineRule="auto"/>
        <w:ind w:left="1080"/>
        <w:jc w:val="both"/>
        <w:outlineLvl w:val="3"/>
        <w:rPr>
          <w:rFonts w:ascii="Cambria" w:hAnsi="Cambria"/>
          <w:sz w:val="22"/>
          <w:szCs w:val="22"/>
        </w:rPr>
      </w:pPr>
    </w:p>
    <w:p w:rsidR="004C353A" w:rsidRPr="002122E3" w:rsidRDefault="004C353A" w:rsidP="009404DD">
      <w:pPr>
        <w:pStyle w:val="ListParagraph"/>
        <w:numPr>
          <w:ilvl w:val="0"/>
          <w:numId w:val="16"/>
        </w:numPr>
        <w:shd w:val="clear" w:color="auto" w:fill="4F6228" w:themeFill="accent3" w:themeFillShade="80"/>
        <w:spacing w:line="276" w:lineRule="auto"/>
        <w:ind w:left="851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b/>
          <w:color w:val="FFFFFF" w:themeColor="background1"/>
          <w:sz w:val="22"/>
          <w:szCs w:val="22"/>
        </w:rPr>
        <w:t>ИНФОРМАЦИЯ ЗА ПРОЕКТНА ИДЕЯ</w:t>
      </w:r>
    </w:p>
    <w:p w:rsidR="003A6ED5" w:rsidRPr="002122E3" w:rsidRDefault="00C60C6D" w:rsidP="00427278">
      <w:pPr>
        <w:keepNext/>
        <w:shd w:val="clear" w:color="auto" w:fill="DDD9C3" w:themeFill="background2" w:themeFillShade="E6"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3.1</w:t>
      </w:r>
      <w:r w:rsidR="003A6ED5" w:rsidRPr="002122E3">
        <w:rPr>
          <w:rFonts w:ascii="Cambria" w:hAnsi="Cambria"/>
          <w:b/>
          <w:sz w:val="22"/>
          <w:szCs w:val="22"/>
          <w:lang w:val="en-US"/>
        </w:rPr>
        <w:t>.</w:t>
      </w:r>
      <w:r w:rsidR="003A6ED5" w:rsidRPr="002122E3">
        <w:rPr>
          <w:rFonts w:ascii="Cambria" w:hAnsi="Cambria"/>
          <w:b/>
          <w:sz w:val="22"/>
          <w:szCs w:val="22"/>
        </w:rPr>
        <w:t xml:space="preserve"> Моля, посочете за какъв тип разходи бихте кандидатствали с проект </w:t>
      </w:r>
      <w:r w:rsidR="003A6ED5" w:rsidRPr="002122E3">
        <w:rPr>
          <w:rFonts w:ascii="Cambria" w:hAnsi="Cambria"/>
          <w:sz w:val="22"/>
          <w:szCs w:val="22"/>
        </w:rPr>
        <w:t xml:space="preserve">към Стратегията за </w:t>
      </w:r>
      <w:r w:rsidR="00917A07" w:rsidRPr="002122E3">
        <w:rPr>
          <w:rFonts w:ascii="Cambria" w:hAnsi="Cambria"/>
          <w:sz w:val="22"/>
          <w:szCs w:val="22"/>
        </w:rPr>
        <w:t xml:space="preserve">Водено </w:t>
      </w:r>
      <w:r w:rsidR="003A6ED5" w:rsidRPr="002122E3">
        <w:rPr>
          <w:rFonts w:ascii="Cambria" w:hAnsi="Cambria"/>
          <w:sz w:val="22"/>
          <w:szCs w:val="22"/>
        </w:rPr>
        <w:t xml:space="preserve">от общностите местно развитие на МИГ </w:t>
      </w:r>
      <w:r w:rsidR="0096474C" w:rsidRPr="0096474C">
        <w:rPr>
          <w:rFonts w:ascii="Cambria" w:hAnsi="Cambria"/>
          <w:sz w:val="22"/>
          <w:szCs w:val="22"/>
        </w:rPr>
        <w:t>Лом</w:t>
      </w:r>
      <w:r w:rsidR="003A6ED5" w:rsidRPr="002122E3">
        <w:rPr>
          <w:rFonts w:ascii="Cambria" w:hAnsi="Cambria"/>
          <w:sz w:val="22"/>
          <w:szCs w:val="22"/>
        </w:rPr>
        <w:t>:</w:t>
      </w:r>
    </w:p>
    <w:p w:rsidR="003A6ED5" w:rsidRPr="002122E3" w:rsidRDefault="003A6ED5" w:rsidP="007B6702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Строителство/ реконструкция на недвижимо имущество;</w:t>
      </w:r>
    </w:p>
    <w:p w:rsidR="003A6ED5" w:rsidRPr="002122E3" w:rsidRDefault="003A6ED5" w:rsidP="007B6702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Доставка на машини и оборудване;</w:t>
      </w:r>
    </w:p>
    <w:p w:rsidR="003A6ED5" w:rsidRPr="002122E3" w:rsidRDefault="003A6ED5" w:rsidP="007B6702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Внедряване на софтуер, системи за управление на качеството, международно-признати стандарти и др.;</w:t>
      </w:r>
    </w:p>
    <w:p w:rsidR="006333F1" w:rsidRPr="002122E3" w:rsidRDefault="006333F1" w:rsidP="007B6702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</w:t>
      </w:r>
      <w:r w:rsidR="00ED71A0" w:rsidRPr="002122E3">
        <w:rPr>
          <w:rFonts w:ascii="Cambria" w:hAnsi="Cambria"/>
          <w:sz w:val="22"/>
          <w:szCs w:val="22"/>
        </w:rPr>
        <w:t xml:space="preserve">Внедряване </w:t>
      </w:r>
      <w:r w:rsidRPr="002122E3">
        <w:rPr>
          <w:rFonts w:ascii="Cambria" w:hAnsi="Cambria"/>
          <w:sz w:val="22"/>
          <w:szCs w:val="22"/>
        </w:rPr>
        <w:t>на иновации</w:t>
      </w:r>
    </w:p>
    <w:p w:rsidR="003A6ED5" w:rsidRPr="002122E3" w:rsidRDefault="003A6ED5" w:rsidP="007B6702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Обучения, повишаване на квалификацията на персонала, обмен на опит.</w:t>
      </w:r>
    </w:p>
    <w:p w:rsidR="006333F1" w:rsidRPr="002122E3" w:rsidRDefault="006333F1" w:rsidP="007B6702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</w:t>
      </w:r>
      <w:r w:rsidR="00FA2E1D" w:rsidRPr="002122E3">
        <w:rPr>
          <w:rFonts w:ascii="Cambria" w:hAnsi="Cambria"/>
          <w:sz w:val="22"/>
          <w:szCs w:val="22"/>
        </w:rPr>
        <w:t>О</w:t>
      </w:r>
      <w:r w:rsidRPr="002122E3">
        <w:rPr>
          <w:rFonts w:ascii="Cambria" w:hAnsi="Cambria"/>
          <w:sz w:val="22"/>
          <w:szCs w:val="22"/>
        </w:rPr>
        <w:t>рганизиране и участие в събития, обучения, културни, спортни, образователни и социални прояви на местната общност</w:t>
      </w:r>
    </w:p>
    <w:p w:rsidR="00A879A4" w:rsidRPr="002122E3" w:rsidRDefault="00A879A4" w:rsidP="00427278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t>3.</w:t>
      </w:r>
      <w:r w:rsidR="00C60C6D">
        <w:rPr>
          <w:rFonts w:ascii="Cambria" w:hAnsi="Cambria"/>
          <w:b/>
          <w:sz w:val="22"/>
          <w:szCs w:val="22"/>
        </w:rPr>
        <w:t>2</w:t>
      </w:r>
      <w:r w:rsidRPr="002122E3">
        <w:rPr>
          <w:rFonts w:ascii="Cambria" w:hAnsi="Cambria"/>
          <w:b/>
          <w:sz w:val="22"/>
          <w:szCs w:val="22"/>
          <w:lang w:val="en-US"/>
        </w:rPr>
        <w:t>.</w:t>
      </w:r>
      <w:r w:rsidRPr="002122E3">
        <w:rPr>
          <w:rFonts w:ascii="Cambria" w:hAnsi="Cambria"/>
          <w:b/>
          <w:sz w:val="22"/>
          <w:szCs w:val="22"/>
        </w:rPr>
        <w:t xml:space="preserve"> Имате ли идея за разработване и развитие на иновации </w:t>
      </w:r>
      <w:r w:rsidR="00071D67" w:rsidRPr="002122E3">
        <w:rPr>
          <w:rFonts w:ascii="Cambria" w:hAnsi="Cambria"/>
          <w:b/>
          <w:sz w:val="22"/>
          <w:szCs w:val="22"/>
        </w:rPr>
        <w:t>извън земеделските сектори</w:t>
      </w:r>
      <w:r w:rsidRPr="002122E3">
        <w:rPr>
          <w:rFonts w:ascii="Cambria" w:hAnsi="Cambria"/>
          <w:b/>
          <w:sz w:val="22"/>
          <w:szCs w:val="22"/>
        </w:rPr>
        <w:t>?</w:t>
      </w:r>
    </w:p>
    <w:p w:rsidR="00A879A4" w:rsidRDefault="00A879A4" w:rsidP="007B6702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Да</w:t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Може би</w:t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Не</w:t>
      </w:r>
    </w:p>
    <w:p w:rsidR="008009A7" w:rsidRDefault="008009A7" w:rsidP="00427278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2122E3">
        <w:rPr>
          <w:rFonts w:ascii="Cambria" w:hAnsi="Cambria"/>
          <w:b/>
          <w:sz w:val="22"/>
          <w:szCs w:val="22"/>
        </w:rPr>
        <w:t>3.</w:t>
      </w:r>
      <w:r w:rsidR="00C60C6D">
        <w:rPr>
          <w:rFonts w:ascii="Cambria" w:hAnsi="Cambria"/>
          <w:b/>
          <w:sz w:val="22"/>
          <w:szCs w:val="22"/>
        </w:rPr>
        <w:t>3</w:t>
      </w:r>
      <w:r w:rsidR="00D06774" w:rsidRPr="002122E3">
        <w:rPr>
          <w:rFonts w:ascii="Cambria" w:hAnsi="Cambria"/>
          <w:b/>
          <w:sz w:val="22"/>
          <w:szCs w:val="22"/>
          <w:lang w:val="en-US"/>
        </w:rPr>
        <w:t>.</w:t>
      </w:r>
      <w:r w:rsidRPr="002122E3">
        <w:rPr>
          <w:rFonts w:ascii="Cambria" w:hAnsi="Cambria"/>
          <w:b/>
          <w:sz w:val="22"/>
          <w:szCs w:val="22"/>
        </w:rPr>
        <w:t xml:space="preserve"> Имате ли идея за </w:t>
      </w:r>
      <w:r w:rsidR="00071D67" w:rsidRPr="002122E3">
        <w:rPr>
          <w:rFonts w:ascii="Cambria" w:hAnsi="Cambria"/>
          <w:b/>
          <w:sz w:val="22"/>
          <w:szCs w:val="22"/>
        </w:rPr>
        <w:t xml:space="preserve">създаване и/или </w:t>
      </w:r>
      <w:r w:rsidRPr="002122E3">
        <w:rPr>
          <w:rFonts w:ascii="Cambria" w:hAnsi="Cambria"/>
          <w:b/>
          <w:sz w:val="22"/>
          <w:szCs w:val="22"/>
        </w:rPr>
        <w:t>участие в клъстери, групи или организации на земеделски производители?</w:t>
      </w:r>
    </w:p>
    <w:p w:rsidR="008009A7" w:rsidRDefault="008009A7" w:rsidP="007B6702">
      <w:pPr>
        <w:spacing w:line="276" w:lineRule="auto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Да</w:t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Може би</w:t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tab/>
      </w: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Не</w:t>
      </w:r>
    </w:p>
    <w:p w:rsidR="00CB6842" w:rsidRPr="002122E3" w:rsidRDefault="00893771" w:rsidP="007B6702">
      <w:pPr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427278">
        <w:rPr>
          <w:rFonts w:ascii="Cambria" w:hAnsi="Cambria"/>
          <w:b/>
          <w:sz w:val="22"/>
          <w:szCs w:val="22"/>
          <w:shd w:val="clear" w:color="auto" w:fill="DDD9C3" w:themeFill="background2" w:themeFillShade="E6"/>
        </w:rPr>
        <w:t>3.</w:t>
      </w:r>
      <w:r w:rsidR="00C60C6D">
        <w:rPr>
          <w:rFonts w:ascii="Cambria" w:hAnsi="Cambria"/>
          <w:b/>
          <w:sz w:val="22"/>
          <w:szCs w:val="22"/>
          <w:shd w:val="clear" w:color="auto" w:fill="DDD9C3" w:themeFill="background2" w:themeFillShade="E6"/>
        </w:rPr>
        <w:t>4</w:t>
      </w:r>
      <w:r w:rsidRPr="00427278">
        <w:rPr>
          <w:rFonts w:ascii="Cambria" w:hAnsi="Cambria"/>
          <w:b/>
          <w:sz w:val="22"/>
          <w:szCs w:val="22"/>
          <w:shd w:val="clear" w:color="auto" w:fill="DDD9C3" w:themeFill="background2" w:themeFillShade="E6"/>
          <w:lang w:val="en-US"/>
        </w:rPr>
        <w:t>.</w:t>
      </w:r>
      <w:r w:rsidRPr="00427278">
        <w:rPr>
          <w:rFonts w:ascii="Cambria" w:hAnsi="Cambria"/>
          <w:b/>
          <w:sz w:val="22"/>
          <w:szCs w:val="22"/>
          <w:shd w:val="clear" w:color="auto" w:fill="DDD9C3" w:themeFill="background2" w:themeFillShade="E6"/>
        </w:rPr>
        <w:t xml:space="preserve"> Моля, опишете накратко Вашата проектна идея </w:t>
      </w:r>
      <w:r w:rsidRPr="00427278">
        <w:rPr>
          <w:rFonts w:ascii="Cambria" w:hAnsi="Cambria"/>
          <w:sz w:val="22"/>
          <w:szCs w:val="22"/>
          <w:shd w:val="clear" w:color="auto" w:fill="DDD9C3" w:themeFill="background2" w:themeFillShade="E6"/>
        </w:rPr>
        <w:t>за кандид</w:t>
      </w:r>
      <w:r w:rsidR="00CA492C" w:rsidRPr="00427278">
        <w:rPr>
          <w:rFonts w:ascii="Cambria" w:hAnsi="Cambria"/>
          <w:sz w:val="22"/>
          <w:szCs w:val="22"/>
          <w:shd w:val="clear" w:color="auto" w:fill="DDD9C3" w:themeFill="background2" w:themeFillShade="E6"/>
        </w:rPr>
        <w:t xml:space="preserve">атстване към Стратегията </w:t>
      </w:r>
      <w:r w:rsidR="00D91331" w:rsidRPr="00427278">
        <w:rPr>
          <w:rFonts w:ascii="Cambria" w:hAnsi="Cambria"/>
          <w:sz w:val="22"/>
          <w:szCs w:val="22"/>
          <w:shd w:val="clear" w:color="auto" w:fill="DDD9C3" w:themeFill="background2" w:themeFillShade="E6"/>
        </w:rPr>
        <w:t>за</w:t>
      </w:r>
      <w:r w:rsidR="00D91331" w:rsidRPr="002122E3">
        <w:rPr>
          <w:rFonts w:ascii="Cambria" w:hAnsi="Cambria"/>
          <w:sz w:val="22"/>
          <w:szCs w:val="22"/>
        </w:rPr>
        <w:t xml:space="preserve"> ВОМР </w:t>
      </w:r>
      <w:r w:rsidR="00CA492C" w:rsidRPr="002122E3">
        <w:rPr>
          <w:rFonts w:ascii="Cambria" w:hAnsi="Cambria"/>
          <w:sz w:val="22"/>
          <w:szCs w:val="22"/>
        </w:rPr>
        <w:t xml:space="preserve">на МИГ, вкл. </w:t>
      </w:r>
      <w:r w:rsidR="00CA492C" w:rsidRPr="002122E3">
        <w:rPr>
          <w:rFonts w:ascii="Cambria" w:hAnsi="Cambria"/>
          <w:b/>
          <w:sz w:val="22"/>
          <w:szCs w:val="22"/>
        </w:rPr>
        <w:t>място на реализация</w:t>
      </w:r>
      <w:r w:rsidR="0096474C">
        <w:rPr>
          <w:rFonts w:ascii="Cambria" w:hAnsi="Cambria"/>
          <w:b/>
          <w:sz w:val="22"/>
          <w:szCs w:val="22"/>
        </w:rPr>
        <w:t xml:space="preserve"> в община</w:t>
      </w:r>
      <w:r w:rsidR="00D30513">
        <w:rPr>
          <w:rFonts w:ascii="Cambria" w:hAnsi="Cambria"/>
          <w:b/>
          <w:sz w:val="22"/>
          <w:szCs w:val="22"/>
        </w:rPr>
        <w:t xml:space="preserve"> </w:t>
      </w:r>
      <w:r w:rsidR="0096474C" w:rsidRPr="0096474C">
        <w:rPr>
          <w:rFonts w:ascii="Cambria" w:hAnsi="Cambria"/>
          <w:b/>
          <w:sz w:val="22"/>
          <w:szCs w:val="22"/>
        </w:rPr>
        <w:t>Лом</w:t>
      </w:r>
      <w:r w:rsidR="00917A07">
        <w:rPr>
          <w:rFonts w:ascii="Cambria" w:hAnsi="Cambria"/>
          <w:b/>
          <w:sz w:val="22"/>
          <w:szCs w:val="22"/>
        </w:rPr>
        <w:t xml:space="preserve"> (град/село)</w:t>
      </w:r>
      <w:r w:rsidR="00D30513">
        <w:rPr>
          <w:rFonts w:ascii="Cambria" w:hAnsi="Cambria"/>
          <w:b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87E9E" w:rsidRPr="002122E3" w:rsidTr="00487E9E">
        <w:tc>
          <w:tcPr>
            <w:tcW w:w="9638" w:type="dxa"/>
          </w:tcPr>
          <w:p w:rsidR="00487E9E" w:rsidRDefault="00D30513" w:rsidP="007B6702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Проекта идея/дейности:</w:t>
            </w:r>
          </w:p>
          <w:p w:rsidR="00D30513" w:rsidRDefault="00D30513" w:rsidP="007B6702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D30513" w:rsidRDefault="00D30513" w:rsidP="007B6702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D30513" w:rsidRDefault="00D30513" w:rsidP="007B6702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D30513" w:rsidRDefault="00D30513" w:rsidP="007B6702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D30513" w:rsidRDefault="00D30513" w:rsidP="007B6702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Прогнозен бюджет:</w:t>
            </w:r>
          </w:p>
          <w:p w:rsidR="00487E9E" w:rsidRDefault="00D30513" w:rsidP="00D30513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Място на реализация:</w:t>
            </w:r>
          </w:p>
          <w:p w:rsidR="00526179" w:rsidRPr="00526179" w:rsidRDefault="00526179" w:rsidP="00D30513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  <w:lang w:val="en-US"/>
              </w:rPr>
            </w:pPr>
          </w:p>
        </w:tc>
      </w:tr>
    </w:tbl>
    <w:p w:rsidR="003A6ED5" w:rsidRPr="00917A07" w:rsidRDefault="003A6ED5" w:rsidP="0096474C">
      <w:pPr>
        <w:pStyle w:val="ListParagraph"/>
        <w:numPr>
          <w:ilvl w:val="0"/>
          <w:numId w:val="16"/>
        </w:numPr>
        <w:shd w:val="clear" w:color="auto" w:fill="4F6228" w:themeFill="accent3" w:themeFillShade="80"/>
        <w:spacing w:line="276" w:lineRule="auto"/>
        <w:rPr>
          <w:rFonts w:ascii="Cambria" w:hAnsi="Cambria"/>
          <w:b/>
          <w:color w:val="FFFFFF" w:themeColor="background1"/>
          <w:sz w:val="22"/>
          <w:szCs w:val="22"/>
        </w:rPr>
      </w:pPr>
      <w:r w:rsidRPr="009404DD">
        <w:rPr>
          <w:rFonts w:ascii="Cambria" w:hAnsi="Cambria"/>
          <w:b/>
          <w:color w:val="FFFFFF" w:themeColor="background1"/>
          <w:sz w:val="22"/>
          <w:szCs w:val="22"/>
        </w:rPr>
        <w:t>ИНТЕРЕС</w:t>
      </w:r>
      <w:r w:rsidRPr="002122E3">
        <w:rPr>
          <w:rFonts w:ascii="Cambria" w:hAnsi="Cambria"/>
          <w:b/>
          <w:color w:val="FFFFFF" w:themeColor="background1"/>
        </w:rPr>
        <w:t xml:space="preserve"> </w:t>
      </w:r>
      <w:r w:rsidRPr="00917A07">
        <w:rPr>
          <w:rFonts w:ascii="Cambria" w:hAnsi="Cambria"/>
          <w:b/>
          <w:color w:val="FFFFFF" w:themeColor="background1"/>
          <w:sz w:val="22"/>
          <w:szCs w:val="22"/>
        </w:rPr>
        <w:t xml:space="preserve">КЪМ МЕРКИ, които да бъдат включени в Стратегия за </w:t>
      </w:r>
      <w:r w:rsidR="008E2DAA" w:rsidRPr="00917A07">
        <w:rPr>
          <w:rFonts w:ascii="Cambria" w:hAnsi="Cambria"/>
          <w:b/>
          <w:color w:val="FFFFFF" w:themeColor="background1"/>
          <w:sz w:val="22"/>
          <w:szCs w:val="22"/>
        </w:rPr>
        <w:t xml:space="preserve">Водено </w:t>
      </w:r>
      <w:r w:rsidRPr="00917A07">
        <w:rPr>
          <w:rFonts w:ascii="Cambria" w:hAnsi="Cambria"/>
          <w:b/>
          <w:color w:val="FFFFFF" w:themeColor="background1"/>
          <w:sz w:val="22"/>
          <w:szCs w:val="22"/>
        </w:rPr>
        <w:t xml:space="preserve">от общностите местно развитие на МИГ </w:t>
      </w:r>
      <w:r w:rsidR="0096474C" w:rsidRPr="00917A07">
        <w:rPr>
          <w:rFonts w:ascii="Cambria" w:hAnsi="Cambria"/>
          <w:b/>
          <w:color w:val="FFFFFF" w:themeColor="background1"/>
          <w:sz w:val="22"/>
          <w:szCs w:val="22"/>
        </w:rPr>
        <w:t>Лом</w:t>
      </w:r>
    </w:p>
    <w:p w:rsidR="003A6ED5" w:rsidRPr="003B4C04" w:rsidRDefault="0050493E" w:rsidP="0050493E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bCs/>
          <w:color w:val="FF0000"/>
          <w:sz w:val="22"/>
        </w:rPr>
      </w:pPr>
      <w:r>
        <w:rPr>
          <w:rFonts w:ascii="Cambria" w:hAnsi="Cambria"/>
          <w:b/>
          <w:bCs/>
          <w:sz w:val="22"/>
        </w:rPr>
        <w:t xml:space="preserve">4.1. </w:t>
      </w:r>
      <w:r w:rsidR="003A6ED5" w:rsidRPr="003B4C04">
        <w:rPr>
          <w:rFonts w:ascii="Cambria" w:hAnsi="Cambria"/>
          <w:b/>
          <w:bCs/>
          <w:sz w:val="22"/>
        </w:rPr>
        <w:t xml:space="preserve">Моля, посочете коя от следните допустими мерки </w:t>
      </w:r>
      <w:r w:rsidR="003A6ED5" w:rsidRPr="003B4C04">
        <w:rPr>
          <w:rFonts w:ascii="Cambria" w:hAnsi="Cambria"/>
          <w:bCs/>
          <w:sz w:val="22"/>
        </w:rPr>
        <w:t xml:space="preserve">от ПРСР и други оперативни програми на национално ниво </w:t>
      </w:r>
      <w:r>
        <w:rPr>
          <w:rFonts w:ascii="Cambria" w:hAnsi="Cambria"/>
          <w:bCs/>
          <w:sz w:val="22"/>
        </w:rPr>
        <w:t>(</w:t>
      </w:r>
      <w:r w:rsidR="001000CE">
        <w:rPr>
          <w:rFonts w:ascii="Cambria" w:hAnsi="Cambria"/>
          <w:bCs/>
          <w:sz w:val="22"/>
        </w:rPr>
        <w:t xml:space="preserve">на </w:t>
      </w:r>
      <w:r w:rsidR="00EB1A41">
        <w:rPr>
          <w:rFonts w:ascii="Cambria" w:hAnsi="Cambria"/>
          <w:bCs/>
          <w:sz w:val="22"/>
        </w:rPr>
        <w:t>стр. 4</w:t>
      </w:r>
      <w:r>
        <w:rPr>
          <w:rFonts w:ascii="Cambria" w:hAnsi="Cambria"/>
          <w:bCs/>
          <w:sz w:val="22"/>
        </w:rPr>
        <w:t xml:space="preserve">) </w:t>
      </w:r>
      <w:r w:rsidR="003A6ED5" w:rsidRPr="003B4C04">
        <w:rPr>
          <w:rFonts w:ascii="Cambria" w:hAnsi="Cambria"/>
          <w:b/>
          <w:bCs/>
          <w:sz w:val="22"/>
        </w:rPr>
        <w:t>представлява интерес за кандидатстване</w:t>
      </w:r>
      <w:r w:rsidR="003A6ED5" w:rsidRPr="003B4C04">
        <w:rPr>
          <w:rFonts w:ascii="Cambria" w:hAnsi="Cambria"/>
          <w:bCs/>
          <w:sz w:val="22"/>
        </w:rPr>
        <w:t xml:space="preserve"> от Ваша страна </w:t>
      </w:r>
      <w:r w:rsidR="003A6ED5" w:rsidRPr="003B4C04">
        <w:rPr>
          <w:rFonts w:ascii="Cambria" w:hAnsi="Cambria"/>
          <w:bCs/>
          <w:sz w:val="22"/>
          <w:u w:val="single"/>
        </w:rPr>
        <w:t xml:space="preserve">(възможен е повече от един отговор), </w:t>
      </w:r>
      <w:r w:rsidR="003A6ED5" w:rsidRPr="003B4C04">
        <w:rPr>
          <w:rFonts w:ascii="Cambria" w:hAnsi="Cambria"/>
          <w:b/>
          <w:bCs/>
          <w:sz w:val="22"/>
          <w:u w:val="single"/>
        </w:rPr>
        <w:t>като обърнете специално внимание на допустимите кандидати по всяка мярка, посочени във втората колона.</w:t>
      </w:r>
      <w:r w:rsidR="003A6ED5" w:rsidRPr="003B4C04">
        <w:rPr>
          <w:rFonts w:ascii="Cambria" w:hAnsi="Cambria"/>
          <w:bCs/>
          <w:sz w:val="22"/>
        </w:rPr>
        <w:t xml:space="preserve"> </w:t>
      </w:r>
    </w:p>
    <w:p w:rsidR="0050493E" w:rsidRPr="003552AF" w:rsidRDefault="000B40DA" w:rsidP="003552A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76" w:lineRule="auto"/>
        <w:jc w:val="both"/>
        <w:rPr>
          <w:rFonts w:ascii="Cambria" w:hAnsi="Cambria"/>
          <w:b/>
        </w:rPr>
      </w:pPr>
      <w:r w:rsidRPr="003552AF">
        <w:rPr>
          <w:rFonts w:ascii="Cambria" w:hAnsi="Cambria"/>
          <w:b/>
          <w:bCs/>
        </w:rPr>
        <w:t>ВАЖНО: Моля, не посочвайте мерки, по които Вие или представляваното от Вас юридическо лице не е допустим кандидат</w:t>
      </w:r>
      <w:r w:rsidR="00D54862" w:rsidRPr="003552AF">
        <w:rPr>
          <w:rFonts w:ascii="Cambria" w:hAnsi="Cambria"/>
          <w:b/>
          <w:bCs/>
        </w:rPr>
        <w:t xml:space="preserve"> (виж колона 2 на всяка таблица)</w:t>
      </w:r>
      <w:r w:rsidRPr="003552AF">
        <w:rPr>
          <w:rFonts w:ascii="Cambria" w:hAnsi="Cambria"/>
          <w:b/>
          <w:bCs/>
        </w:rPr>
        <w:t>!</w:t>
      </w:r>
    </w:p>
    <w:p w:rsidR="00DC101F" w:rsidRPr="003552AF" w:rsidRDefault="00DC101F" w:rsidP="003552A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120" w:after="120"/>
        <w:jc w:val="both"/>
        <w:rPr>
          <w:rFonts w:ascii="Cambria" w:hAnsi="Cambria"/>
          <w:b/>
        </w:rPr>
      </w:pPr>
      <w:r w:rsidRPr="003552AF">
        <w:rPr>
          <w:rFonts w:ascii="Cambria" w:hAnsi="Cambria"/>
          <w:b/>
        </w:rPr>
        <w:t>Ако не успеете да идентифицирате мярка, към която имате интерес, моля, преминете на въпрос 4.2.!</w:t>
      </w:r>
    </w:p>
    <w:p w:rsidR="00DC101F" w:rsidRPr="00E303A2" w:rsidRDefault="00DC101F" w:rsidP="003A6ED5">
      <w:pPr>
        <w:spacing w:before="120" w:after="120"/>
        <w:jc w:val="both"/>
        <w:rPr>
          <w:rFonts w:ascii="Cambria" w:hAnsi="Cambria"/>
          <w:b/>
          <w:color w:val="FF0000"/>
        </w:rPr>
        <w:sectPr w:rsidR="00DC101F" w:rsidRPr="00E303A2" w:rsidSect="002361D7">
          <w:type w:val="continuous"/>
          <w:pgSz w:w="11906" w:h="16838"/>
          <w:pgMar w:top="1417" w:right="991" w:bottom="993" w:left="1417" w:header="284" w:footer="283" w:gutter="0"/>
          <w:cols w:space="708"/>
          <w:docGrid w:linePitch="360"/>
        </w:sectPr>
      </w:pPr>
    </w:p>
    <w:tbl>
      <w:tblPr>
        <w:tblStyle w:val="TableGrid"/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42"/>
        <w:gridCol w:w="4678"/>
        <w:gridCol w:w="142"/>
        <w:gridCol w:w="141"/>
        <w:gridCol w:w="567"/>
        <w:gridCol w:w="1276"/>
        <w:gridCol w:w="142"/>
        <w:gridCol w:w="6946"/>
      </w:tblGrid>
      <w:tr w:rsidR="00CA2DCE" w:rsidRPr="002122E3" w:rsidTr="00EB1A41">
        <w:trPr>
          <w:tblHeader/>
        </w:trPr>
        <w:tc>
          <w:tcPr>
            <w:tcW w:w="426" w:type="dxa"/>
            <w:shd w:val="clear" w:color="auto" w:fill="4F6228" w:themeFill="accent3" w:themeFillShade="80"/>
          </w:tcPr>
          <w:p w:rsidR="00CA2DCE" w:rsidRPr="002122E3" w:rsidRDefault="00CA2DCE" w:rsidP="002122E3">
            <w:pPr>
              <w:keepNext/>
              <w:keepLines/>
              <w:ind w:left="-108" w:right="-108"/>
              <w:jc w:val="both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4F6228" w:themeFill="accent3" w:themeFillShade="80"/>
          </w:tcPr>
          <w:p w:rsidR="00CA2DCE" w:rsidRPr="002122E3" w:rsidRDefault="00CA2DCE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Мярка</w:t>
            </w:r>
          </w:p>
        </w:tc>
        <w:tc>
          <w:tcPr>
            <w:tcW w:w="6946" w:type="dxa"/>
            <w:gridSpan w:val="6"/>
            <w:shd w:val="clear" w:color="auto" w:fill="4F6228" w:themeFill="accent3" w:themeFillShade="80"/>
          </w:tcPr>
          <w:p w:rsidR="00CA2DCE" w:rsidRPr="002122E3" w:rsidRDefault="00CA2DCE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Допустими бенефициенти</w:t>
            </w:r>
          </w:p>
        </w:tc>
        <w:tc>
          <w:tcPr>
            <w:tcW w:w="7088" w:type="dxa"/>
            <w:gridSpan w:val="2"/>
            <w:shd w:val="clear" w:color="auto" w:fill="4F6228" w:themeFill="accent3" w:themeFillShade="80"/>
          </w:tcPr>
          <w:p w:rsidR="00CA2DCE" w:rsidRPr="002122E3" w:rsidRDefault="00B767C4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Обхват на мярката/ допустими дейности</w:t>
            </w:r>
          </w:p>
        </w:tc>
      </w:tr>
      <w:tr w:rsidR="00B767C4" w:rsidRPr="002122E3" w:rsidTr="00EB1A41">
        <w:tc>
          <w:tcPr>
            <w:tcW w:w="16161" w:type="dxa"/>
            <w:gridSpan w:val="10"/>
            <w:shd w:val="clear" w:color="auto" w:fill="C2D69B" w:themeFill="accent3" w:themeFillTint="99"/>
          </w:tcPr>
          <w:p w:rsidR="00B767C4" w:rsidRPr="002122E3" w:rsidRDefault="00B767C4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sz w:val="18"/>
                <w:szCs w:val="18"/>
              </w:rPr>
              <w:t>Програма за развитие на селските райони 2014 - 2020 г. (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ПРСР)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</w:t>
            </w:r>
          </w:p>
        </w:tc>
      </w:tr>
      <w:tr w:rsidR="00B767C4" w:rsidRPr="002122E3" w:rsidTr="00EB1A41">
        <w:tc>
          <w:tcPr>
            <w:tcW w:w="16161" w:type="dxa"/>
            <w:gridSpan w:val="10"/>
            <w:shd w:val="clear" w:color="auto" w:fill="FFFF99"/>
          </w:tcPr>
          <w:p w:rsidR="00B767C4" w:rsidRPr="002122E3" w:rsidRDefault="00B767C4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t>Мярка 1 „Трансфер на знания и действия за осведомяване“</w:t>
            </w:r>
          </w:p>
        </w:tc>
      </w:tr>
      <w:tr w:rsidR="00CA2DCE" w:rsidRPr="002122E3" w:rsidTr="00EB1A41">
        <w:trPr>
          <w:trHeight w:val="1428"/>
        </w:trPr>
        <w:tc>
          <w:tcPr>
            <w:tcW w:w="426" w:type="dxa"/>
          </w:tcPr>
          <w:p w:rsidR="00CA2DCE" w:rsidRPr="002122E3" w:rsidRDefault="00CA2DCE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CA2DCE" w:rsidRPr="002122E3" w:rsidRDefault="00CA2DC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Под-мярка 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1.1.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„П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  <w:lang w:val="ru-RU"/>
              </w:rPr>
              <w:t>одкрепа за дейности за професионално обучение и придобиване на умения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7088" w:type="dxa"/>
            <w:gridSpan w:val="7"/>
          </w:tcPr>
          <w:p w:rsidR="00CA2DCE" w:rsidRPr="002122E3" w:rsidRDefault="00CA2DCE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Cs/>
                <w:sz w:val="18"/>
                <w:szCs w:val="18"/>
              </w:rPr>
              <w:t>Организации, които предоставят трансфер на знания чрез курсове за обучение и семинари: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висши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 училища, 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професионални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 гимназии, 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центрове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 за професионално обучение (ЦПО).</w:t>
            </w:r>
          </w:p>
          <w:p w:rsidR="00CA2DCE" w:rsidRPr="002122E3" w:rsidRDefault="00CA2DCE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Обучаващите организации трябва да имат право да провеждат обучение в областта на селското стопанство, ветеринарната медицина, горското стопанство, хранителните технологии,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</w:rPr>
              <w:t>биотехнологиите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</w:rPr>
              <w:t>, хидрология и климатология.</w:t>
            </w:r>
          </w:p>
          <w:p w:rsidR="00CA2DCE" w:rsidRPr="002122E3" w:rsidRDefault="00CA2DCE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Cs/>
                <w:sz w:val="18"/>
                <w:szCs w:val="18"/>
              </w:rPr>
              <w:t>За подпомагане за организиране само на семинари могат да кандидатстват научни институти или опитни станции в областта на селското стопанство или горите.</w:t>
            </w:r>
          </w:p>
        </w:tc>
        <w:tc>
          <w:tcPr>
            <w:tcW w:w="6946" w:type="dxa"/>
          </w:tcPr>
          <w:p w:rsidR="00CA2DCE" w:rsidRPr="002122E3" w:rsidRDefault="00CA2DCE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  <w:lang w:val="en-US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Бенефициентите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следва да организират и провеждат курсове за обучение и семинари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 за повишаване на знанията и подобряване на уменията на земеделските и горските стопани и на заетите лица в техните стопанства чрез постигане на подходящо ниво на техническо и икономическо обучение.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Учебната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програма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на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курсовете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се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разработва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от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обучаваща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организация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като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учебна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програма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по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част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от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професия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от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Списъка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на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професиите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за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професионално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образование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и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обучение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(ПОО)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по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всички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професии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от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професионални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направления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  <w:lang w:val="en-US"/>
              </w:rPr>
              <w:t>: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621 „Растениевъдство и животновъдство“, 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623 „Горско стопанство”, 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541 „Хранителни технологии“, 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bCs/>
                <w:sz w:val="18"/>
                <w:szCs w:val="18"/>
                <w:lang w:val="en-US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640 „Ветеринарна медицина“.</w:t>
            </w:r>
          </w:p>
        </w:tc>
      </w:tr>
      <w:tr w:rsidR="00CA2DCE" w:rsidRPr="002122E3" w:rsidTr="00EB1A41">
        <w:tc>
          <w:tcPr>
            <w:tcW w:w="426" w:type="dxa"/>
          </w:tcPr>
          <w:p w:rsidR="00CA2DCE" w:rsidRPr="002122E3" w:rsidRDefault="00CA2DCE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CA2DCE" w:rsidRPr="002122E3" w:rsidRDefault="00CA2DCE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Под-мярка 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1.2.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„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  <w:lang w:val="ru-RU"/>
              </w:rPr>
              <w:t>Демонстрационни дейности и действия по осведомяване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“</w:t>
            </w:r>
          </w:p>
        </w:tc>
        <w:tc>
          <w:tcPr>
            <w:tcW w:w="7088" w:type="dxa"/>
            <w:gridSpan w:val="7"/>
          </w:tcPr>
          <w:p w:rsidR="00CA2DCE" w:rsidRPr="002122E3" w:rsidRDefault="00CA2DCE" w:rsidP="002122E3">
            <w:pPr>
              <w:keepNext/>
              <w:keepLines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>Организации, които предоставят трансфер на знания, чрез демонстрационни дейности: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висше училище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;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професионална гимназия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която има право да обучава по професии от професионални направления 621 „Растениевъдство и животновъдство“, 623 „Горско стопанство”, 541 „Хранителни технологии“, 640 „Ветеринарна медицина“;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научни институти или опитни станции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, които извършват научни изследвания и научно обслужване в областта на селското стопанство или горското стопанство или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биотехнологиите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или хранителните технологии.</w:t>
            </w:r>
          </w:p>
          <w:p w:rsidR="00CA2DCE" w:rsidRPr="002122E3" w:rsidRDefault="00CA2DCE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>Организациите трябва да провеждат научно-изследователска дейност или образователна дейност в областта на селското или горското стопанство, или в областта на хранителните технологии. Организациите трябва да разполагат със собствени демонстрационни обекти от типа на учебно-опитни полета, изследователски опитни полета, учебни или изследователски лаборатории.</w:t>
            </w:r>
          </w:p>
        </w:tc>
        <w:tc>
          <w:tcPr>
            <w:tcW w:w="6946" w:type="dxa"/>
          </w:tcPr>
          <w:p w:rsidR="00CA2DCE" w:rsidRPr="002122E3" w:rsidRDefault="00CA2DCE" w:rsidP="002122E3">
            <w:pPr>
              <w:keepNext/>
              <w:keepLines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Бенефициентите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следва да организират и провеждат </w:t>
            </w:r>
            <w:r w:rsidRPr="002122E3">
              <w:rPr>
                <w:rFonts w:ascii="Cambria" w:hAnsi="Cambria"/>
                <w:b/>
                <w:sz w:val="18"/>
                <w:szCs w:val="18"/>
              </w:rPr>
              <w:t>демонстрационни дейности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– практически занятия по определена тема с цел придобиване на информация и запознаване в реални практически условия с: 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представяне на технологии и специализирана техника за извършване на различни земеделски дейности, като обработване на почвата, прибиране на реколтата, напояване, торене, използване на препарати за растителна защита; 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техники, методи и оборудване за определяне на качеството на продукцията; 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нови сортове (хибриди) растения или подобрена порода животни; 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специални практики, техники и технологии или съоръжения.</w:t>
            </w:r>
          </w:p>
          <w:p w:rsidR="00F07E56" w:rsidRPr="002122E3" w:rsidRDefault="00F07E56" w:rsidP="002122E3">
            <w:pPr>
              <w:keepNext/>
              <w:keepLines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 xml:space="preserve">Подпомагането по </w:t>
            </w:r>
            <w:proofErr w:type="spellStart"/>
            <w:r w:rsidRPr="002122E3">
              <w:rPr>
                <w:rFonts w:ascii="Cambria" w:hAnsi="Cambria"/>
                <w:sz w:val="18"/>
                <w:szCs w:val="18"/>
              </w:rPr>
              <w:t>подмярката</w:t>
            </w:r>
            <w:proofErr w:type="spellEnd"/>
            <w:r w:rsidRPr="002122E3">
              <w:rPr>
                <w:rFonts w:ascii="Cambria" w:hAnsi="Cambria"/>
                <w:sz w:val="18"/>
                <w:szCs w:val="18"/>
              </w:rPr>
              <w:t xml:space="preserve"> включва и разходи за инвестиции, които могат да включват </w:t>
            </w:r>
            <w:r w:rsidRPr="002122E3">
              <w:rPr>
                <w:rFonts w:ascii="Cambria" w:hAnsi="Cambria"/>
                <w:i/>
                <w:sz w:val="18"/>
                <w:szCs w:val="18"/>
              </w:rPr>
              <w:t xml:space="preserve">разходи за закупуване или вземане на лизинг на нови машини и оборудване </w:t>
            </w:r>
            <w:r w:rsidRPr="002122E3">
              <w:rPr>
                <w:rFonts w:ascii="Cambria" w:hAnsi="Cambria"/>
                <w:sz w:val="18"/>
                <w:szCs w:val="18"/>
              </w:rPr>
              <w:t>до пазарната цена на актива.</w:t>
            </w:r>
          </w:p>
        </w:tc>
      </w:tr>
      <w:tr w:rsidR="00CA2DCE" w:rsidRPr="002122E3" w:rsidTr="00EB1A41">
        <w:tc>
          <w:tcPr>
            <w:tcW w:w="426" w:type="dxa"/>
          </w:tcPr>
          <w:p w:rsidR="00CA2DCE" w:rsidRPr="002122E3" w:rsidRDefault="00CA2DCE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CA2DCE" w:rsidRPr="002122E3" w:rsidRDefault="00CA2DCE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Под-мярка 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1.3.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 „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  <w:lang w:val="ru-RU"/>
              </w:rPr>
              <w:t>Краткосрочен обмен на опит и посещения в земеделски и горски стопанства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“</w:t>
            </w:r>
          </w:p>
        </w:tc>
        <w:tc>
          <w:tcPr>
            <w:tcW w:w="7088" w:type="dxa"/>
            <w:gridSpan w:val="7"/>
          </w:tcPr>
          <w:p w:rsidR="00CA2DCE" w:rsidRPr="002122E3" w:rsidRDefault="00CA2DCE" w:rsidP="002122E3">
            <w:pPr>
              <w:keepNext/>
              <w:keepLines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>Организации, които предоставят трансфер на знания чрез посещения на земеделски и горски стопанства: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b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висше училище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професионална гимназия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или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център за професионално обучение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(ЦПО)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 да имат право да обучават по професии от </w:t>
            </w:r>
            <w:r w:rsidRPr="002122E3">
              <w:rPr>
                <w:rFonts w:ascii="Cambria" w:eastAsiaTheme="minorEastAsia" w:hAnsi="Cambria"/>
                <w:i/>
                <w:sz w:val="18"/>
                <w:szCs w:val="18"/>
              </w:rPr>
              <w:t>професионални направления 621 „Растениевъдство и животновъдство“, 623 „Горско стопанство”, 541 „Хранителни технологии“, 640 „Ветеринарна медицина“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научни институти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или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опитни станции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, които извършват научни изследвания и научно обслужване в областта на селското стопанство или горското стопанство или околната среда или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биотехнологиите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или хранителните технологии.</w:t>
            </w:r>
          </w:p>
          <w:p w:rsidR="00CA2DCE" w:rsidRPr="002122E3" w:rsidRDefault="00CA2DC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неправителствена или браншова организация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с предмет на дейност в областта на селското стопанство или в областта на горското стопанство или в областта на опазване на околната среда или в областта на водите.</w:t>
            </w:r>
          </w:p>
        </w:tc>
        <w:tc>
          <w:tcPr>
            <w:tcW w:w="6946" w:type="dxa"/>
          </w:tcPr>
          <w:p w:rsidR="00F07E56" w:rsidRPr="002122E3" w:rsidRDefault="00F07E56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sz w:val="18"/>
                <w:szCs w:val="18"/>
              </w:rPr>
              <w:t xml:space="preserve">Бенефициентите следва да организират посещения на земеделски и горски стопанства – </w:t>
            </w:r>
            <w:r w:rsidRPr="002122E3">
              <w:rPr>
                <w:rFonts w:ascii="Cambria" w:eastAsiaTheme="minorEastAsia" w:hAnsi="Cambria"/>
                <w:i/>
                <w:sz w:val="18"/>
                <w:szCs w:val="18"/>
              </w:rPr>
              <w:t>организиране на групи от земеделски стопани или собственици на гори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 </w:t>
            </w:r>
            <w:r w:rsidRPr="002122E3">
              <w:rPr>
                <w:rFonts w:ascii="Cambria" w:eastAsiaTheme="minorEastAsia" w:hAnsi="Cambria"/>
                <w:i/>
                <w:sz w:val="18"/>
                <w:szCs w:val="18"/>
              </w:rPr>
              <w:t xml:space="preserve">провеждане на посещения на земеделски или горски стопанства с цел запознаване с конкретен проблем 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или начин на изпълнение на дадена работа или организация на работата и обмяна на опит между участниците.  </w:t>
            </w:r>
          </w:p>
          <w:p w:rsidR="00F07E56" w:rsidRPr="002122E3" w:rsidRDefault="00F07E56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Посещенията на стопанства трябва да са насочени към:</w:t>
            </w:r>
          </w:p>
          <w:p w:rsidR="00F07E56" w:rsidRPr="002122E3" w:rsidRDefault="00F07E56" w:rsidP="002122E3">
            <w:pPr>
              <w:keepNext/>
              <w:keepLines/>
              <w:numPr>
                <w:ilvl w:val="0"/>
                <w:numId w:val="1"/>
              </w:numPr>
              <w:ind w:left="370" w:hanging="14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методите и/или технологиите за устойчиво селско и горско стопанство, </w:t>
            </w:r>
          </w:p>
          <w:p w:rsidR="00F07E56" w:rsidRPr="002122E3" w:rsidRDefault="00F07E56" w:rsidP="002122E3">
            <w:pPr>
              <w:keepNext/>
              <w:keepLines/>
              <w:numPr>
                <w:ilvl w:val="0"/>
                <w:numId w:val="1"/>
              </w:numPr>
              <w:ind w:left="370" w:hanging="14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диверсификацията на стопанствата, </w:t>
            </w:r>
          </w:p>
          <w:p w:rsidR="00F07E56" w:rsidRPr="002122E3" w:rsidRDefault="00F07E56" w:rsidP="002122E3">
            <w:pPr>
              <w:keepNext/>
              <w:keepLines/>
              <w:numPr>
                <w:ilvl w:val="0"/>
                <w:numId w:val="1"/>
              </w:numPr>
              <w:ind w:left="370" w:hanging="14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участието на стопанствата в къси вериги на доставки, </w:t>
            </w:r>
          </w:p>
          <w:p w:rsidR="00F07E56" w:rsidRPr="002122E3" w:rsidRDefault="00F07E56" w:rsidP="002122E3">
            <w:pPr>
              <w:keepNext/>
              <w:keepLines/>
              <w:numPr>
                <w:ilvl w:val="0"/>
                <w:numId w:val="1"/>
              </w:numPr>
              <w:ind w:left="370" w:hanging="14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разработването на нови възможности за стопанска дейност и на нови технологии, </w:t>
            </w:r>
          </w:p>
          <w:p w:rsidR="00CA2DCE" w:rsidRPr="002122E3" w:rsidRDefault="00F07E56" w:rsidP="002122E3">
            <w:pPr>
              <w:keepNext/>
              <w:keepLines/>
              <w:numPr>
                <w:ilvl w:val="0"/>
                <w:numId w:val="1"/>
              </w:numPr>
              <w:ind w:left="370" w:hanging="141"/>
              <w:contextualSpacing/>
              <w:jc w:val="both"/>
              <w:rPr>
                <w:rFonts w:ascii="Cambria" w:hAnsi="Cambria"/>
                <w:b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повишаването на устойчивостта на горите.</w:t>
            </w:r>
          </w:p>
          <w:p w:rsidR="00F07E56" w:rsidRPr="002122E3" w:rsidRDefault="00F07E56" w:rsidP="00EB1A41">
            <w:pPr>
              <w:keepNext/>
              <w:keepLines/>
              <w:contextualSpacing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F07E56" w:rsidRPr="002122E3" w:rsidTr="00EB1A41">
        <w:tc>
          <w:tcPr>
            <w:tcW w:w="16161" w:type="dxa"/>
            <w:gridSpan w:val="10"/>
            <w:shd w:val="clear" w:color="auto" w:fill="FFFF99"/>
          </w:tcPr>
          <w:p w:rsidR="00F07E56" w:rsidRPr="002122E3" w:rsidRDefault="00F07E56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lastRenderedPageBreak/>
              <w:t>Мярка 4 „Инвестиции в материални активи“</w:t>
            </w:r>
          </w:p>
        </w:tc>
      </w:tr>
      <w:tr w:rsidR="00CA2DCE" w:rsidRPr="002122E3" w:rsidTr="008D109B">
        <w:tc>
          <w:tcPr>
            <w:tcW w:w="426" w:type="dxa"/>
          </w:tcPr>
          <w:p w:rsidR="00CA2DCE" w:rsidRPr="002122E3" w:rsidRDefault="00CA2DCE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CA2DCE" w:rsidRPr="002122E3" w:rsidRDefault="00CA2DC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Под-мярка 4.1. „Подкрепа за инвестиции в земеделски стопанства”</w:t>
            </w:r>
          </w:p>
        </w:tc>
        <w:tc>
          <w:tcPr>
            <w:tcW w:w="5103" w:type="dxa"/>
            <w:gridSpan w:val="4"/>
          </w:tcPr>
          <w:p w:rsidR="008D109B" w:rsidRPr="008D109B" w:rsidRDefault="008D109B" w:rsidP="008D109B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8D109B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Земеделски стопани</w:t>
            </w:r>
            <w:r w:rsidRPr="008D109B">
              <w:rPr>
                <w:rFonts w:ascii="Cambria" w:hAnsi="Cambria"/>
                <w:bCs/>
                <w:sz w:val="18"/>
                <w:szCs w:val="18"/>
              </w:rPr>
              <w:t>, които:</w:t>
            </w:r>
          </w:p>
          <w:p w:rsidR="008D109B" w:rsidRPr="008D109B" w:rsidRDefault="008D109B" w:rsidP="008D109B">
            <w:pPr>
              <w:keepNext/>
              <w:keepLines/>
              <w:numPr>
                <w:ilvl w:val="0"/>
                <w:numId w:val="40"/>
              </w:numPr>
              <w:ind w:left="318"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8D109B">
              <w:rPr>
                <w:rFonts w:ascii="Cambria" w:hAnsi="Cambria"/>
                <w:bCs/>
                <w:sz w:val="18"/>
                <w:szCs w:val="18"/>
              </w:rPr>
              <w:t xml:space="preserve">са </w:t>
            </w:r>
            <w:r w:rsidRPr="008D109B">
              <w:rPr>
                <w:rFonts w:ascii="Cambria" w:hAnsi="Cambria"/>
                <w:b/>
                <w:bCs/>
                <w:sz w:val="18"/>
                <w:szCs w:val="18"/>
              </w:rPr>
              <w:t xml:space="preserve">регистрирани като земеделски стопани </w:t>
            </w:r>
            <w:r w:rsidRPr="008D109B">
              <w:rPr>
                <w:rFonts w:ascii="Cambria" w:hAnsi="Cambria"/>
                <w:bCs/>
                <w:sz w:val="18"/>
                <w:szCs w:val="18"/>
              </w:rPr>
              <w:t>съгласно чл. 7, ал. 1 от Закона за подпомагане на земеделските производители;</w:t>
            </w:r>
          </w:p>
          <w:p w:rsidR="008D109B" w:rsidRPr="008D109B" w:rsidRDefault="008D109B" w:rsidP="008D109B">
            <w:pPr>
              <w:keepNext/>
              <w:keepLines/>
              <w:numPr>
                <w:ilvl w:val="0"/>
                <w:numId w:val="40"/>
              </w:numPr>
              <w:ind w:left="318"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8D109B">
              <w:rPr>
                <w:rFonts w:ascii="Cambria" w:hAnsi="Cambria"/>
                <w:bCs/>
                <w:sz w:val="18"/>
                <w:szCs w:val="18"/>
              </w:rPr>
              <w:t xml:space="preserve">имат </w:t>
            </w:r>
            <w:r w:rsidRPr="008D109B">
              <w:rPr>
                <w:rFonts w:ascii="Cambria" w:hAnsi="Cambria"/>
                <w:b/>
                <w:bCs/>
                <w:sz w:val="18"/>
                <w:szCs w:val="18"/>
              </w:rPr>
              <w:t>минимален стандартен производствен обем</w:t>
            </w:r>
            <w:r w:rsidRPr="008D109B">
              <w:rPr>
                <w:rFonts w:ascii="Cambria" w:hAnsi="Cambria"/>
                <w:bCs/>
                <w:sz w:val="18"/>
                <w:szCs w:val="18"/>
              </w:rPr>
              <w:t xml:space="preserve"> на земеделското стопанство не по-малко от левовата равностойност на 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8</w:t>
            </w:r>
            <w:r w:rsidRPr="008D109B">
              <w:rPr>
                <w:rFonts w:ascii="Cambria" w:hAnsi="Cambria"/>
                <w:b/>
                <w:bCs/>
                <w:sz w:val="18"/>
                <w:szCs w:val="18"/>
              </w:rPr>
              <w:t xml:space="preserve"> 000 евро;</w:t>
            </w:r>
          </w:p>
          <w:p w:rsidR="008D109B" w:rsidRPr="008D109B" w:rsidRDefault="008D109B" w:rsidP="008D109B">
            <w:pPr>
              <w:keepNext/>
              <w:keepLines/>
              <w:numPr>
                <w:ilvl w:val="0"/>
                <w:numId w:val="40"/>
              </w:numPr>
              <w:ind w:left="318"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8D109B">
              <w:rPr>
                <w:rFonts w:ascii="Cambria" w:hAnsi="Cambria"/>
                <w:b/>
                <w:bCs/>
                <w:sz w:val="18"/>
                <w:szCs w:val="18"/>
              </w:rPr>
              <w:t>ако са юридически лица</w:t>
            </w:r>
            <w:r w:rsidRPr="008D109B">
              <w:rPr>
                <w:rFonts w:ascii="Cambria" w:hAnsi="Cambria"/>
                <w:bCs/>
                <w:sz w:val="18"/>
                <w:szCs w:val="18"/>
              </w:rPr>
              <w:t>, трябва да са:</w:t>
            </w:r>
          </w:p>
          <w:p w:rsidR="008D109B" w:rsidRPr="008D109B" w:rsidRDefault="008D109B" w:rsidP="008D109B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8D109B">
              <w:rPr>
                <w:rFonts w:ascii="Cambria" w:hAnsi="Cambria"/>
                <w:bCs/>
                <w:sz w:val="18"/>
                <w:szCs w:val="18"/>
              </w:rPr>
              <w:t>а) получили за предходната или текущата финансова година приход от земеделски дейности или участие и подпомагане по схемата за единно плащане на площ, включително приход от получена публична финансова помощ, директно свързана с извършването на тези дейности, или приход от преработка на земеделска продукция или услуги, директно свързани със земеделски дейности, или получена публична финансова помощ. Не се прилага за кандидати, създадени до 1 година преди датата на кандидатстване за проект в селски район, с инвестиции изцяло в сектори "Животновъдство", "Плодове и зеленчуци" или "Етеричномаслени и медицински култури", включително с инвестиции, в обхвата на два или повече от тези сектори;</w:t>
            </w:r>
          </w:p>
          <w:p w:rsidR="008D109B" w:rsidRPr="008D109B" w:rsidRDefault="008D109B" w:rsidP="008D109B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8D109B">
              <w:rPr>
                <w:rFonts w:ascii="Cambria" w:hAnsi="Cambria"/>
                <w:bCs/>
                <w:sz w:val="18"/>
                <w:szCs w:val="18"/>
              </w:rPr>
              <w:t>б) регистрирани по Търговския закон, Закона за кооперациите, Закона за вероизповеданията или създадени по Закона за Селскостопанската академия.</w:t>
            </w:r>
          </w:p>
          <w:p w:rsidR="00CA2DCE" w:rsidRPr="008D109B" w:rsidRDefault="008D109B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8D109B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Признати групи производители и признати организации на производители</w:t>
            </w:r>
            <w:r w:rsidRPr="008D109B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Pr="008D109B">
              <w:rPr>
                <w:rFonts w:ascii="Cambria" w:hAnsi="Cambria"/>
                <w:bCs/>
                <w:sz w:val="18"/>
                <w:szCs w:val="18"/>
              </w:rPr>
              <w:t>на земеделски продукти или такива, одобрени за финансова помощ по мярка 9 "Учредяване на групи и организации на производители" от ПРСР 2014 - 2020 г.</w:t>
            </w:r>
          </w:p>
        </w:tc>
        <w:tc>
          <w:tcPr>
            <w:tcW w:w="8931" w:type="dxa"/>
            <w:gridSpan w:val="4"/>
          </w:tcPr>
          <w:p w:rsidR="00F07E56" w:rsidRPr="002122E3" w:rsidRDefault="00F07E56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Материални инвестиции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: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Закупуване/придобиване, строителство или обновяване на сгради.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 и инсталиране на нови машини, съоръжения и оборудване, необходими за подобряване на земеделския производствен процес.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Създаване и/или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презасаждане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на трайни насаждения, включително дървесни видове, използвани за производство на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био-енергия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>.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Постигане на съответствие с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нововъведените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стандарти на Общността.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Съоръжения и съответно оборудване необходимо за производството на мед и други пчелни продукти, както и за развъждането на пчели-майки.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 на земя, необходима за изграждане/модернизиране на сгради, помещения и други недвижими активи предназначени за земеделските производствени дейности и/или за създаване/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презасаждане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на трайни насаждения /до 10 % от общия размер на допустимите инвестиционни разходи.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 на специализирани земеделски транспортни средства, хладилни превозни средства за транспортиране на продукция, превозни средства за транспортиране на живи животни и птици, и др.</w:t>
            </w:r>
          </w:p>
          <w:p w:rsidR="00F07E56" w:rsidRPr="002122E3" w:rsidRDefault="00F07E56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Нематериални инвестиции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: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Предпроектни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проучвания, такси, хонорари за архитекти, инженери и консултантски услуги и др.;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Ноу-хау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>, придобиване на патенти права и лицензи, регистрация на търговски марки;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 на софтуер;</w:t>
            </w:r>
          </w:p>
          <w:p w:rsidR="00CA2DCE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Достигане съответствие с международни признати стандарти, като: Въвеждане на системи за управление на качеството в земеделските стопанства, въвеждане на добри производствени практики, подготовка за сертификация.</w:t>
            </w:r>
          </w:p>
        </w:tc>
      </w:tr>
      <w:tr w:rsidR="00CA2DCE" w:rsidRPr="002122E3" w:rsidTr="008D109B">
        <w:tc>
          <w:tcPr>
            <w:tcW w:w="426" w:type="dxa"/>
          </w:tcPr>
          <w:p w:rsidR="00CA2DCE" w:rsidRPr="002122E3" w:rsidRDefault="00CA2DCE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CA2DCE" w:rsidRPr="002122E3" w:rsidRDefault="00CA2DCE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Под-мярка 4.2. „Подкрепа за инвестиции в преработката, предлагането на пазара и/или развитието на селскостопански продукти”</w:t>
            </w:r>
          </w:p>
        </w:tc>
        <w:tc>
          <w:tcPr>
            <w:tcW w:w="5103" w:type="dxa"/>
            <w:gridSpan w:val="4"/>
          </w:tcPr>
          <w:p w:rsidR="008D109B" w:rsidRPr="008D109B" w:rsidRDefault="008D109B" w:rsidP="008D109B">
            <w:pPr>
              <w:keepNext/>
              <w:keepLines/>
              <w:jc w:val="both"/>
              <w:rPr>
                <w:rFonts w:ascii="Cambria" w:hAnsi="Cambria"/>
                <w:b/>
                <w:sz w:val="18"/>
                <w:szCs w:val="18"/>
              </w:rPr>
            </w:pPr>
            <w:r w:rsidRPr="008D109B">
              <w:rPr>
                <w:rFonts w:ascii="Cambria" w:hAnsi="Cambria"/>
                <w:b/>
                <w:sz w:val="18"/>
                <w:szCs w:val="18"/>
                <w:u w:val="single"/>
              </w:rPr>
              <w:t>Земеделски стопани</w:t>
            </w:r>
            <w:r w:rsidRPr="008D109B">
              <w:rPr>
                <w:rFonts w:ascii="Cambria" w:hAnsi="Cambria"/>
                <w:b/>
                <w:sz w:val="18"/>
                <w:szCs w:val="18"/>
              </w:rPr>
              <w:t xml:space="preserve">, </w:t>
            </w:r>
            <w:r w:rsidRPr="008D109B">
              <w:rPr>
                <w:rFonts w:ascii="Cambria" w:hAnsi="Cambria"/>
                <w:sz w:val="18"/>
                <w:szCs w:val="18"/>
              </w:rPr>
              <w:t>които:</w:t>
            </w:r>
          </w:p>
          <w:p w:rsidR="008D109B" w:rsidRPr="008D109B" w:rsidRDefault="008D109B" w:rsidP="008D109B">
            <w:pPr>
              <w:keepNext/>
              <w:keepLines/>
              <w:numPr>
                <w:ilvl w:val="0"/>
                <w:numId w:val="40"/>
              </w:numPr>
              <w:ind w:left="318"/>
              <w:jc w:val="both"/>
              <w:outlineLvl w:val="3"/>
              <w:rPr>
                <w:rFonts w:ascii="Cambria" w:hAnsi="Cambria"/>
                <w:sz w:val="18"/>
                <w:szCs w:val="18"/>
              </w:rPr>
            </w:pPr>
            <w:r w:rsidRPr="008D109B">
              <w:rPr>
                <w:rFonts w:ascii="Cambria" w:hAnsi="Cambria"/>
                <w:bCs/>
                <w:sz w:val="18"/>
                <w:szCs w:val="18"/>
              </w:rPr>
              <w:t>са</w:t>
            </w:r>
            <w:r w:rsidRPr="008D109B">
              <w:rPr>
                <w:rFonts w:ascii="Cambria" w:hAnsi="Cambria"/>
                <w:sz w:val="18"/>
                <w:szCs w:val="18"/>
              </w:rPr>
              <w:t xml:space="preserve"> регистрирани като земеделски стопани съгласно Наредба № 3 от 1999 г. за създаване и поддържане на регистър на земеделските стопани (ДВ, бр. 10 от 1999 г.);</w:t>
            </w:r>
          </w:p>
          <w:p w:rsidR="008D109B" w:rsidRPr="008D109B" w:rsidRDefault="008D109B" w:rsidP="008D109B">
            <w:pPr>
              <w:keepNext/>
              <w:keepLines/>
              <w:numPr>
                <w:ilvl w:val="0"/>
                <w:numId w:val="40"/>
              </w:numPr>
              <w:ind w:left="318"/>
              <w:jc w:val="both"/>
              <w:outlineLvl w:val="3"/>
              <w:rPr>
                <w:rFonts w:ascii="Cambria" w:hAnsi="Cambria"/>
                <w:sz w:val="18"/>
                <w:szCs w:val="18"/>
              </w:rPr>
            </w:pPr>
            <w:r w:rsidRPr="008D109B">
              <w:rPr>
                <w:rFonts w:ascii="Cambria" w:hAnsi="Cambria"/>
                <w:bCs/>
                <w:sz w:val="18"/>
                <w:szCs w:val="18"/>
              </w:rPr>
              <w:t>имат</w:t>
            </w:r>
            <w:r w:rsidRPr="008D109B">
              <w:rPr>
                <w:rFonts w:ascii="Cambria" w:hAnsi="Cambria"/>
                <w:sz w:val="18"/>
                <w:szCs w:val="18"/>
              </w:rPr>
              <w:t xml:space="preserve"> минимален стандартен производствен обем на земеделското стопанство не по-малко от левовата равностойност на </w:t>
            </w:r>
            <w:r w:rsidRPr="008D109B">
              <w:rPr>
                <w:rFonts w:ascii="Cambria" w:hAnsi="Cambria"/>
                <w:b/>
                <w:sz w:val="18"/>
                <w:szCs w:val="18"/>
              </w:rPr>
              <w:t>8 000 евро.</w:t>
            </w:r>
          </w:p>
          <w:p w:rsidR="008D109B" w:rsidRPr="008D109B" w:rsidRDefault="008D109B" w:rsidP="008D109B">
            <w:pPr>
              <w:keepNext/>
              <w:keepLines/>
              <w:jc w:val="both"/>
              <w:rPr>
                <w:rFonts w:ascii="Cambria" w:hAnsi="Cambria"/>
                <w:sz w:val="18"/>
                <w:szCs w:val="18"/>
              </w:rPr>
            </w:pPr>
            <w:r w:rsidRPr="008D109B">
              <w:rPr>
                <w:rFonts w:ascii="Cambria" w:hAnsi="Cambria"/>
                <w:b/>
                <w:sz w:val="18"/>
                <w:szCs w:val="18"/>
                <w:u w:val="single"/>
              </w:rPr>
              <w:t xml:space="preserve">Признати групи или организации на производители </w:t>
            </w:r>
            <w:r w:rsidRPr="008D109B">
              <w:rPr>
                <w:rFonts w:ascii="Cambria" w:hAnsi="Cambria"/>
                <w:sz w:val="18"/>
                <w:szCs w:val="18"/>
              </w:rPr>
              <w:t>или такива, одобрени за финансова помощ по мярка 9 "Учредяване на групи и организации на производители" от ПРСР 2014 - 2020 г.</w:t>
            </w:r>
          </w:p>
          <w:p w:rsidR="008D109B" w:rsidRPr="008D109B" w:rsidRDefault="008D109B" w:rsidP="008D109B">
            <w:pPr>
              <w:keepNext/>
              <w:keepLines/>
              <w:jc w:val="both"/>
              <w:rPr>
                <w:rFonts w:ascii="Cambria" w:hAnsi="Cambria"/>
                <w:sz w:val="18"/>
                <w:szCs w:val="18"/>
              </w:rPr>
            </w:pPr>
            <w:r w:rsidRPr="008D109B">
              <w:rPr>
                <w:rFonts w:ascii="Cambria" w:hAnsi="Cambria"/>
                <w:b/>
                <w:sz w:val="18"/>
                <w:szCs w:val="18"/>
                <w:u w:val="single"/>
              </w:rPr>
              <w:lastRenderedPageBreak/>
              <w:t>Еднолични търговци и юридически лица</w:t>
            </w:r>
            <w:r w:rsidRPr="008D109B">
              <w:rPr>
                <w:rFonts w:ascii="Cambria" w:hAnsi="Cambria"/>
                <w:b/>
                <w:sz w:val="18"/>
                <w:szCs w:val="18"/>
              </w:rPr>
              <w:t xml:space="preserve">, </w:t>
            </w:r>
            <w:r w:rsidRPr="008D109B">
              <w:rPr>
                <w:rFonts w:ascii="Cambria" w:hAnsi="Cambria"/>
                <w:sz w:val="18"/>
                <w:szCs w:val="18"/>
              </w:rPr>
              <w:t>различни от кандидатите по т. 1 и 2.</w:t>
            </w:r>
          </w:p>
          <w:p w:rsidR="00CA2DCE" w:rsidRPr="008D109B" w:rsidRDefault="00CA2DCE" w:rsidP="002122E3">
            <w:pPr>
              <w:keepNext/>
              <w:keepLines/>
              <w:ind w:left="-2"/>
              <w:jc w:val="both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931" w:type="dxa"/>
            <w:gridSpan w:val="4"/>
          </w:tcPr>
          <w:p w:rsidR="00F07E56" w:rsidRPr="002122E3" w:rsidRDefault="00F07E56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lastRenderedPageBreak/>
              <w:t>Материални инвестиции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: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Изграждане, придобиване и модернизиране на сгради и други недвижими активи необходими за производството и маркетинга;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Закупуване и инсталиране на нови машини и оборудване за подобряване на производствения процес и маркетинга в т.ч. за преработка, пакетиране, охлаждане, замразяване, сушене и съхраняване, за производство на нови продукти, въвеждане на нови технологии и процеси, за опазване на околната среда, за производство на енергия от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възобновяеми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енергийни източници, включително чрез преработка на растителна и животинска първична и вторична биомаса, за подобряване на енергийната ефективност и за подобряване и контрол на качеството и безопасността на суровините и храните;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 на специализирани транспортни средства, включително хладилни такива, за превоз на суровините и/или  на готовата продукция използвани и произвеждани от предприятието;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lastRenderedPageBreak/>
              <w:t>Изграждане и/или модернизиране на лаборатории за нуждите на предприятието;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Инвестиции за постигане на съответствие с новоприети стандарти на Общността;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 на земя, необходима за изграждане/модернизиране на сгради, помещения и други недвижими активи предназначени за производствена дейност /до 10 % от общия размер на допустимите инвестиционни разходи/.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Инвестиции за производство на енергия от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възобновяеми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енергийни източници за собствено потребление.</w:t>
            </w:r>
          </w:p>
          <w:p w:rsidR="00F07E56" w:rsidRPr="002122E3" w:rsidRDefault="00F07E56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Нематериални инвестиции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: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Предпроектни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проучвания, такси, хонорари за архитекти, инженери и консултантски услуги, консултации за екологична и икономическа устойчивост, проучвания за техническа осъществимост на проекта;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Ноу-хау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>, придобиване на патенти права и лицензи, разходи за регистрация на търговски марки и процеси необходими за изготвяне и изпълнение на проекта”;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 на софтуер;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b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Достигане съответствие с международни признати стандарти, само в случаите, в които същите част от общ проект на кандидата;</w:t>
            </w:r>
          </w:p>
          <w:p w:rsidR="00CA2DCE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b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Въвеждане на добри производствени практики, системи за управление на качеството и подготовка за сертификация в предприятията.</w:t>
            </w:r>
          </w:p>
        </w:tc>
      </w:tr>
      <w:tr w:rsidR="00CA2DCE" w:rsidRPr="002122E3" w:rsidTr="008D109B">
        <w:tc>
          <w:tcPr>
            <w:tcW w:w="426" w:type="dxa"/>
          </w:tcPr>
          <w:p w:rsidR="00CA2DCE" w:rsidRPr="002122E3" w:rsidRDefault="00CA2DCE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lastRenderedPageBreak/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CA2DCE" w:rsidRPr="002122E3" w:rsidRDefault="00CA2DCE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Под-мярка 4.</w:t>
            </w:r>
            <w:proofErr w:type="spellStart"/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4</w:t>
            </w:r>
            <w:proofErr w:type="spellEnd"/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. „Непроизводствени инвестиции“</w:t>
            </w:r>
          </w:p>
        </w:tc>
        <w:tc>
          <w:tcPr>
            <w:tcW w:w="5103" w:type="dxa"/>
            <w:gridSpan w:val="4"/>
          </w:tcPr>
          <w:p w:rsidR="00CA2DCE" w:rsidRPr="002122E3" w:rsidRDefault="00CA2DCE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Земеделски производители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 (физически и юридически лица)</w:t>
            </w:r>
          </w:p>
          <w:p w:rsidR="00CA2DCE" w:rsidRPr="002122E3" w:rsidRDefault="00CA2DCE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Юридически лица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 - приход от земеделска дейност и/или приход от услуги директно свързани със земеделска дейност и/или преработка на земеделска продукция и/или участие и подпомагане по схемата за единно плащане на площ.</w:t>
            </w:r>
          </w:p>
          <w:p w:rsidR="00CA2DCE" w:rsidRPr="002122E3" w:rsidRDefault="00CA2DCE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Групи/ Организации на производители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 – признати като група/организация на производители, в съответствие с националното и/или европейското законодателство за организации на производители и/или одобрени за финансова помощ по мярка 9 „Учредяване на групи и организации на производители”.</w:t>
            </w:r>
          </w:p>
        </w:tc>
        <w:tc>
          <w:tcPr>
            <w:tcW w:w="8931" w:type="dxa"/>
            <w:gridSpan w:val="4"/>
          </w:tcPr>
          <w:p w:rsidR="000E14BE" w:rsidRPr="000E14BE" w:rsidRDefault="000E14BE" w:rsidP="000E14BE">
            <w:pPr>
              <w:keepNext/>
              <w:keepLines/>
              <w:jc w:val="both"/>
              <w:rPr>
                <w:rFonts w:ascii="Cambria" w:hAnsi="Cambria"/>
                <w:sz w:val="18"/>
                <w:szCs w:val="18"/>
              </w:rPr>
            </w:pPr>
            <w:r w:rsidRPr="000E14BE">
              <w:rPr>
                <w:rFonts w:ascii="Cambria" w:hAnsi="Cambria"/>
                <w:sz w:val="18"/>
                <w:szCs w:val="18"/>
              </w:rPr>
              <w:t xml:space="preserve">Подпомагат се </w:t>
            </w:r>
            <w:r w:rsidRPr="000E14BE">
              <w:rPr>
                <w:rFonts w:ascii="Cambria" w:hAnsi="Cambria"/>
                <w:i/>
                <w:sz w:val="18"/>
                <w:szCs w:val="18"/>
              </w:rPr>
              <w:t>непроизводствени инвестиции</w:t>
            </w:r>
            <w:r w:rsidRPr="000E14BE">
              <w:rPr>
                <w:rFonts w:ascii="Cambria" w:hAnsi="Cambria"/>
                <w:sz w:val="18"/>
                <w:szCs w:val="18"/>
              </w:rPr>
              <w:t>, които не водят до значително увеличаване на стойността, рентабилността и производствения капацитет на земеделското стопанство. Предвидената подкрепа е насочена към дейности свързани със създаването и възстановяване на равнинни и полупланински характеристики на ландшафта от дървесни видове от  местен произход, възстановяване и създаване на влажни зони, възстановяване на пасища и ливади, управление на местообитания, включително в обхвата на Натура 2000 и такива свързани с контрол на почвената ерозия: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>Непроизводствени инвестиции за придобиване на активи –</w:t>
            </w:r>
            <w:r w:rsidR="000E14BE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Pr="002122E3">
              <w:rPr>
                <w:rFonts w:ascii="Cambria" w:hAnsi="Cambria"/>
                <w:sz w:val="18"/>
                <w:szCs w:val="18"/>
              </w:rPr>
              <w:t>подобрителни</w:t>
            </w:r>
            <w:proofErr w:type="spellEnd"/>
            <w:r w:rsidRPr="002122E3">
              <w:rPr>
                <w:rFonts w:ascii="Cambria" w:hAnsi="Cambria"/>
                <w:sz w:val="18"/>
                <w:szCs w:val="18"/>
              </w:rPr>
              <w:t xml:space="preserve"> мероприятия в пасищата.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 xml:space="preserve">Възстановяване и поддържане на затревени площи с висока природна стойност: 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4"/>
              </w:numPr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>Създаване и възстановяване на групи дървета и дървесни ивици с определена площ, разположени в равнинни обработваеми земи и /или и полупланински пасища и ливади, възстановяване на полска граница /синори и живи плетове/ с определена площ. Възстановяване на влаголюбива растителност, укрепване на бреговете при наклон, разчистване от нежелана растителност;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4"/>
              </w:numPr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 xml:space="preserve">Разчистване на нежелана растителност, презасяване със смески с местен произход, </w:t>
            </w:r>
            <w:proofErr w:type="spellStart"/>
            <w:r w:rsidRPr="002122E3">
              <w:rPr>
                <w:rFonts w:ascii="Cambria" w:hAnsi="Cambria"/>
                <w:sz w:val="18"/>
                <w:szCs w:val="18"/>
              </w:rPr>
              <w:t>подобрителни</w:t>
            </w:r>
            <w:proofErr w:type="spellEnd"/>
            <w:r w:rsidRPr="002122E3">
              <w:rPr>
                <w:rFonts w:ascii="Cambria" w:hAnsi="Cambria"/>
                <w:sz w:val="18"/>
                <w:szCs w:val="18"/>
              </w:rPr>
              <w:t xml:space="preserve"> мероприятия в пасищата - почистване на пасищата от камъни, храсти и вредна растителност;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>Поддържане на местообитанията на защитени видове в обработваеми: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4"/>
              </w:numPr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 xml:space="preserve">Изграждане на малки елементи за облагородяване на местата - построяване на къщички за птици, изграждане на беседки, </w:t>
            </w:r>
            <w:proofErr w:type="spellStart"/>
            <w:r w:rsidRPr="002122E3">
              <w:rPr>
                <w:rFonts w:ascii="Cambria" w:hAnsi="Cambria"/>
                <w:sz w:val="18"/>
                <w:szCs w:val="18"/>
              </w:rPr>
              <w:t>екопътеки</w:t>
            </w:r>
            <w:proofErr w:type="spellEnd"/>
            <w:r w:rsidRPr="002122E3">
              <w:rPr>
                <w:rFonts w:ascii="Cambria" w:hAnsi="Cambria"/>
                <w:sz w:val="18"/>
                <w:szCs w:val="18"/>
              </w:rPr>
              <w:t xml:space="preserve">, поставяне на </w:t>
            </w:r>
            <w:proofErr w:type="spellStart"/>
            <w:r w:rsidRPr="002122E3">
              <w:rPr>
                <w:rFonts w:ascii="Cambria" w:hAnsi="Cambria"/>
                <w:sz w:val="18"/>
                <w:szCs w:val="18"/>
              </w:rPr>
              <w:t>обозначителни</w:t>
            </w:r>
            <w:proofErr w:type="spellEnd"/>
            <w:r w:rsidRPr="002122E3">
              <w:rPr>
                <w:rFonts w:ascii="Cambria" w:hAnsi="Cambria"/>
                <w:sz w:val="18"/>
                <w:szCs w:val="18"/>
              </w:rPr>
              <w:t xml:space="preserve"> информационни табели и др., включително изграждане на малки водоеми;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>Контрол на почвената ерозия: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4"/>
              </w:numPr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 xml:space="preserve">Изграждане на затревени буферни ивици и изграждане на </w:t>
            </w:r>
            <w:proofErr w:type="spellStart"/>
            <w:r w:rsidRPr="002122E3">
              <w:rPr>
                <w:rFonts w:ascii="Cambria" w:hAnsi="Cambria"/>
                <w:sz w:val="18"/>
                <w:szCs w:val="18"/>
              </w:rPr>
              <w:t>наорни</w:t>
            </w:r>
            <w:proofErr w:type="spellEnd"/>
            <w:r w:rsidRPr="002122E3">
              <w:rPr>
                <w:rFonts w:ascii="Cambria" w:hAnsi="Cambria"/>
                <w:sz w:val="18"/>
                <w:szCs w:val="18"/>
              </w:rPr>
              <w:t xml:space="preserve"> тераси.</w:t>
            </w:r>
          </w:p>
          <w:p w:rsidR="00F07E56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70" w:hanging="141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 xml:space="preserve">Традиционни практики за сезонна </w:t>
            </w:r>
            <w:proofErr w:type="spellStart"/>
            <w:r w:rsidRPr="002122E3">
              <w:rPr>
                <w:rFonts w:ascii="Cambria" w:hAnsi="Cambria"/>
                <w:sz w:val="18"/>
                <w:szCs w:val="18"/>
              </w:rPr>
              <w:t>паша</w:t>
            </w:r>
            <w:proofErr w:type="spellEnd"/>
            <w:r w:rsidRPr="002122E3">
              <w:rPr>
                <w:rFonts w:ascii="Cambria" w:hAnsi="Cambria"/>
                <w:sz w:val="18"/>
                <w:szCs w:val="18"/>
              </w:rPr>
              <w:t>:</w:t>
            </w:r>
          </w:p>
          <w:p w:rsidR="00CA2DCE" w:rsidRPr="002122E3" w:rsidRDefault="00F07E56" w:rsidP="002122E3">
            <w:pPr>
              <w:pStyle w:val="ListParagraph"/>
              <w:keepNext/>
              <w:keepLines/>
              <w:numPr>
                <w:ilvl w:val="0"/>
                <w:numId w:val="14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>Изграждане на навеси и заслони за стадата и хората на отдалечени места, изграждане на места за водопой.</w:t>
            </w:r>
          </w:p>
        </w:tc>
      </w:tr>
      <w:tr w:rsidR="00F07E56" w:rsidRPr="002122E3" w:rsidTr="00EB1A41">
        <w:tc>
          <w:tcPr>
            <w:tcW w:w="16161" w:type="dxa"/>
            <w:gridSpan w:val="10"/>
            <w:shd w:val="clear" w:color="auto" w:fill="FFFF99"/>
          </w:tcPr>
          <w:p w:rsidR="00F07E56" w:rsidRPr="002122E3" w:rsidRDefault="00F07E56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lastRenderedPageBreak/>
              <w:t>Мярка 6 „Развитие на стопанства и предприятия“</w:t>
            </w:r>
          </w:p>
        </w:tc>
      </w:tr>
      <w:tr w:rsidR="00CA2DCE" w:rsidRPr="002122E3" w:rsidTr="008D109B">
        <w:tc>
          <w:tcPr>
            <w:tcW w:w="426" w:type="dxa"/>
          </w:tcPr>
          <w:p w:rsidR="00CA2DCE" w:rsidRPr="002122E3" w:rsidRDefault="00CA2DCE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CA2DCE" w:rsidRPr="002122E3" w:rsidRDefault="00CA2DC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Под-мярка 6.4.1. „Инвестиции в подкрепа на неземеделски дейности“</w:t>
            </w:r>
          </w:p>
        </w:tc>
        <w:tc>
          <w:tcPr>
            <w:tcW w:w="4962" w:type="dxa"/>
            <w:gridSpan w:val="3"/>
          </w:tcPr>
          <w:p w:rsidR="008D109B" w:rsidRPr="008D109B" w:rsidRDefault="008D109B" w:rsidP="008D109B">
            <w:pPr>
              <w:keepNext/>
              <w:keepLines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8D109B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Земеделски стопани</w:t>
            </w:r>
            <w:r w:rsidRPr="008D109B">
              <w:rPr>
                <w:rFonts w:ascii="Cambria" w:hAnsi="Cambria"/>
                <w:bCs/>
                <w:sz w:val="18"/>
                <w:szCs w:val="18"/>
              </w:rPr>
              <w:t xml:space="preserve">, които минимален стандартен производствен обем на земеделското стопанство не по-малко от левовата равностойност на </w:t>
            </w:r>
            <w:r w:rsidRPr="008D109B">
              <w:rPr>
                <w:rFonts w:ascii="Cambria" w:hAnsi="Cambria"/>
                <w:b/>
                <w:bCs/>
                <w:sz w:val="18"/>
                <w:szCs w:val="18"/>
              </w:rPr>
              <w:t>8 000 евро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</w:t>
            </w:r>
          </w:p>
          <w:p w:rsidR="008D109B" w:rsidRPr="008D109B" w:rsidRDefault="008D109B" w:rsidP="008D109B">
            <w:pPr>
              <w:keepNext/>
              <w:keepLines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proofErr w:type="spellStart"/>
            <w:r w:rsidRPr="008D109B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Микропредприятия</w:t>
            </w:r>
            <w:proofErr w:type="spellEnd"/>
            <w:r w:rsidRPr="008D109B">
              <w:rPr>
                <w:rFonts w:ascii="Cambria" w:hAnsi="Cambria"/>
                <w:bCs/>
                <w:sz w:val="18"/>
                <w:szCs w:val="18"/>
              </w:rPr>
              <w:t xml:space="preserve">, регистрирани като еднолични търговци или юридически лица по Търговския закон, Закона за кооперациите или Закона за вероизповеданията (при определянето на едно предприятие за </w:t>
            </w:r>
            <w:proofErr w:type="spellStart"/>
            <w:r w:rsidRPr="008D109B">
              <w:rPr>
                <w:rFonts w:ascii="Cambria" w:hAnsi="Cambria"/>
                <w:bCs/>
                <w:sz w:val="18"/>
                <w:szCs w:val="18"/>
              </w:rPr>
              <w:t>микропредприятие</w:t>
            </w:r>
            <w:proofErr w:type="spellEnd"/>
            <w:r w:rsidRPr="008D109B">
              <w:rPr>
                <w:rFonts w:ascii="Cambria" w:hAnsi="Cambria"/>
                <w:bCs/>
                <w:sz w:val="18"/>
                <w:szCs w:val="18"/>
              </w:rPr>
              <w:t xml:space="preserve"> се следва дефиницията на Препоръка 2003/361/ЕО на Комисията)</w:t>
            </w:r>
            <w:r>
              <w:rPr>
                <w:rFonts w:ascii="Cambria" w:hAnsi="Cambria"/>
                <w:bCs/>
                <w:sz w:val="18"/>
                <w:szCs w:val="18"/>
              </w:rPr>
              <w:t>.</w:t>
            </w:r>
          </w:p>
          <w:p w:rsidR="00CA2DCE" w:rsidRPr="002122E3" w:rsidRDefault="008D109B" w:rsidP="008D109B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8D109B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Физически лица,</w:t>
            </w:r>
            <w:r w:rsidRPr="008D109B">
              <w:rPr>
                <w:rFonts w:ascii="Cambria" w:hAnsi="Cambria"/>
                <w:bCs/>
                <w:sz w:val="18"/>
                <w:szCs w:val="18"/>
              </w:rPr>
              <w:t xml:space="preserve"> регистрирани по Закона за занаятите.</w:t>
            </w:r>
          </w:p>
        </w:tc>
        <w:tc>
          <w:tcPr>
            <w:tcW w:w="9072" w:type="dxa"/>
            <w:gridSpan w:val="5"/>
          </w:tcPr>
          <w:p w:rsidR="00FF47F6" w:rsidRPr="002122E3" w:rsidRDefault="00FF47F6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Инвестиции в неземеделски дейности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които са насочени към:</w:t>
            </w:r>
          </w:p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Развитие на туризъм (изграждане и обновяване на туристически обекти с до 20 помещения за настаняване и развитие на туристически услуги);</w:t>
            </w:r>
          </w:p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Производство или продажба на продукти, които не са включени в Приложение 1 от Договора за функциониране на Европейския съюз (независимо от вложените продукти и материали);</w:t>
            </w:r>
          </w:p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Развитие на услуги във всички сектори (например: грижи за деца, възрастни хора,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хора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с увреждания, здравни услуги, счетоводство и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одиторски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услуги, ветеринарни дейности и услуги базирани на ИТ и др.;</w:t>
            </w:r>
          </w:p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Производство на енергия от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възобновяеми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енергийни източници за собствено потребление;</w:t>
            </w:r>
          </w:p>
          <w:p w:rsidR="00CA2DCE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Развитие на занаяти (включително предоставяне на услуги, свързани с участието на посетители в занаятчийски дейности) и други неземеделски дейности.</w:t>
            </w:r>
          </w:p>
        </w:tc>
      </w:tr>
      <w:tr w:rsidR="00FF47F6" w:rsidRPr="002122E3" w:rsidTr="00EB1A41">
        <w:tc>
          <w:tcPr>
            <w:tcW w:w="16161" w:type="dxa"/>
            <w:gridSpan w:val="10"/>
            <w:shd w:val="clear" w:color="auto" w:fill="FFFF99"/>
          </w:tcPr>
          <w:p w:rsidR="00FF47F6" w:rsidRPr="002122E3" w:rsidRDefault="00FF47F6" w:rsidP="002122E3">
            <w:pPr>
              <w:pStyle w:val="ListParagraph"/>
              <w:keepNext/>
              <w:keepLines/>
              <w:ind w:left="140"/>
              <w:jc w:val="center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t>Мярка 7 „Основни услуги и обновяване на селата в селските райони“</w:t>
            </w:r>
          </w:p>
        </w:tc>
      </w:tr>
      <w:tr w:rsidR="00FF47F6" w:rsidRPr="002122E3" w:rsidTr="00EB1A41">
        <w:tc>
          <w:tcPr>
            <w:tcW w:w="426" w:type="dxa"/>
          </w:tcPr>
          <w:p w:rsidR="00FF47F6" w:rsidRPr="002122E3" w:rsidRDefault="00FF47F6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F47F6" w:rsidRPr="002122E3" w:rsidRDefault="00FF47F6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Под-мярка 7.2. „Инвестиции в създаването, подобряването или разширяването на всички видове малка по мащаби инфраструктура“</w:t>
            </w:r>
          </w:p>
        </w:tc>
        <w:tc>
          <w:tcPr>
            <w:tcW w:w="4962" w:type="dxa"/>
            <w:gridSpan w:val="3"/>
          </w:tcPr>
          <w:p w:rsidR="00FF47F6" w:rsidRPr="002122E3" w:rsidRDefault="00FF47F6" w:rsidP="002122E3">
            <w:pPr>
              <w:keepNext/>
              <w:keepLines/>
              <w:ind w:left="-2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Общини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в селските райони за всички допустими дейности по под-мярката;</w:t>
            </w:r>
          </w:p>
          <w:p w:rsidR="00FF47F6" w:rsidRPr="002122E3" w:rsidRDefault="00FF47F6" w:rsidP="002122E3">
            <w:pPr>
              <w:keepNext/>
              <w:keepLines/>
              <w:ind w:left="-2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Юридически лица с нестопанска цел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за дейности, свързани със социалната и спортната инфраструктура и културния живот;</w:t>
            </w:r>
          </w:p>
          <w:p w:rsidR="00FF47F6" w:rsidRPr="002122E3" w:rsidRDefault="00FF47F6" w:rsidP="002122E3">
            <w:pPr>
              <w:keepNext/>
              <w:keepLines/>
              <w:ind w:left="-2"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Читалища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за дейности свързани с културния живот;</w:t>
            </w:r>
          </w:p>
          <w:p w:rsidR="00FF47F6" w:rsidRPr="002122E3" w:rsidRDefault="00FF47F6" w:rsidP="002122E3">
            <w:pPr>
              <w:keepNext/>
              <w:keepLines/>
              <w:ind w:left="-2"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proofErr w:type="spellStart"/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ВиК</w:t>
            </w:r>
            <w:proofErr w:type="spellEnd"/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 xml:space="preserve"> оператори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за дейности, свързани с изграждане, реконструкция и/или рехабилитация на водоснабдителни системи и съоръжения в агломерации с под 2 000 е.ж. в селските райони и дейности, свързани с доизграждане, без ново строителство на канализационната мрежа (в т.ч. и съоръжения за пречистване на отпадъчни води) в агломерации с под 2 000 е.ж. в селските райони.</w:t>
            </w:r>
          </w:p>
        </w:tc>
        <w:tc>
          <w:tcPr>
            <w:tcW w:w="9072" w:type="dxa"/>
            <w:gridSpan w:val="5"/>
            <w:vAlign w:val="center"/>
          </w:tcPr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Строителство, реконструкция и/или рехабилитация на нови и съществуващи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общински пътища, улици, тротоари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;</w:t>
            </w:r>
          </w:p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Изграждане, реконструкция и/или рехабилитация на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водоснабдителни системи и съоръжения</w:t>
            </w:r>
            <w:r w:rsidRPr="002122E3">
              <w:rPr>
                <w:rFonts w:ascii="Cambria" w:eastAsiaTheme="minorEastAsia" w:hAnsi="Cambria"/>
                <w:i/>
                <w:sz w:val="18"/>
                <w:szCs w:val="18"/>
              </w:rPr>
              <w:t xml:space="preserve"> 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в агломерации с под 2 000 е.ж. в селските райони; инвестиции за доизграждане, без ново строителство на канализационната мрежа (в т.ч. и съоръжения за пречистване на отпадъчни води);</w:t>
            </w:r>
          </w:p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 и/или обновяване на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площи за широко обществено ползване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предназначени за трайно задоволяване на обществени потребности от общинско значение;</w:t>
            </w:r>
          </w:p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Изграждане, реконструкция, ремонт, оборудване и/или обзавеждане на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социална инфраструктура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за предоставяне на услуги, които не са част от процеса на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деинституционализация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на деца или възрастни, включително транспортни средства;</w:t>
            </w:r>
          </w:p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Реконструкция и/или ремонт на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общински сгради, в които се предоставят обществени услуги,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с цел подобряване на тяхната енергийна ефективност;</w:t>
            </w:r>
          </w:p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Изграждане, реконструкция, ремонт, оборудване и/или обзавеждане на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спортна инфраструктура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;</w:t>
            </w:r>
          </w:p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Изграждане, реконструкция, ремонт, реставрация, закупуване на оборудване и/или обзавеждане на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обекти, свързани с културния живот</w:t>
            </w:r>
            <w:r w:rsidRPr="002122E3">
              <w:rPr>
                <w:rFonts w:ascii="Cambria" w:eastAsiaTheme="minorEastAsia" w:hAnsi="Cambria"/>
                <w:i/>
                <w:sz w:val="18"/>
                <w:szCs w:val="18"/>
              </w:rPr>
              <w:t>,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вкл. мобилни такива, вкл. и дейности по вертикалната планировка и подобряване на прилежащите пространства;</w:t>
            </w:r>
          </w:p>
          <w:p w:rsidR="00FF47F6" w:rsidRPr="002122E3" w:rsidRDefault="00FF47F6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Реконструкция, ремонт, оборудване и/или обзавеждане на общинска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образователна инфраструктура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с местно значение в селските райони.</w:t>
            </w:r>
          </w:p>
        </w:tc>
      </w:tr>
      <w:tr w:rsidR="00F16AEA" w:rsidRPr="002122E3" w:rsidTr="00EB1A41">
        <w:tc>
          <w:tcPr>
            <w:tcW w:w="426" w:type="dxa"/>
          </w:tcPr>
          <w:p w:rsidR="00F16AEA" w:rsidRPr="002122E3" w:rsidRDefault="00F16AEA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16AEA" w:rsidRPr="002122E3" w:rsidRDefault="00F16AEA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Под-мярка 7.5. „Инвестиции за публично ползване в инфраструктура за отдих, туристическа инфраструктура“</w:t>
            </w:r>
          </w:p>
        </w:tc>
        <w:tc>
          <w:tcPr>
            <w:tcW w:w="4962" w:type="dxa"/>
            <w:gridSpan w:val="3"/>
          </w:tcPr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Общини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в селските райони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Юридически лица с нестопанска цел.</w:t>
            </w:r>
          </w:p>
        </w:tc>
        <w:tc>
          <w:tcPr>
            <w:tcW w:w="9072" w:type="dxa"/>
            <w:gridSpan w:val="5"/>
            <w:vAlign w:val="center"/>
          </w:tcPr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Изграждане, реконструкция, ремонт, закупуване на оборудване и/или обзавеждане на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туристически информационни центрове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;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Изграждане, реконструкция, ремонт, закупуване на оборудване и/или обзавеждане на </w:t>
            </w:r>
            <w:proofErr w:type="spellStart"/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посетителските</w:t>
            </w:r>
            <w:proofErr w:type="spellEnd"/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 xml:space="preserve"> центрове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за представяне и експониране на местното природно и културно наследство;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Изграждане, реконструкция, ремонт, закупуване на оборудване и/или обзавеждане на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центровете за изкуство и занаяти с туристическа цел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;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Изграждане, реконструкция, ремонт и закупуване на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съоръжения за туристически атракции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които са свързани с местното природно, културно и/или историческо наследство и предоставящи услуги с познавателна или образователна цел;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Изграждане, реконструкция, ремонт и закупуване на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 xml:space="preserve">съоръжения за туристическа инфраструктура 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(информационни табели и пътепоказатели за туристическите места и маршрути, съоръжения за безопасност,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велоалеи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 туристически пътеки).</w:t>
            </w:r>
          </w:p>
        </w:tc>
      </w:tr>
      <w:tr w:rsidR="00F16AEA" w:rsidRPr="002122E3" w:rsidTr="00EB1A41">
        <w:tc>
          <w:tcPr>
            <w:tcW w:w="426" w:type="dxa"/>
          </w:tcPr>
          <w:p w:rsidR="00F16AEA" w:rsidRPr="002122E3" w:rsidRDefault="00F16AEA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lastRenderedPageBreak/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16AEA" w:rsidRPr="002122E3" w:rsidRDefault="00F16AEA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Под-мярка 7.6. „Проучвания и инвестиции, свързани с поддържане, възстановяване и на културното и природното наследство на селата“</w:t>
            </w:r>
          </w:p>
        </w:tc>
        <w:tc>
          <w:tcPr>
            <w:tcW w:w="4962" w:type="dxa"/>
            <w:gridSpan w:val="3"/>
          </w:tcPr>
          <w:p w:rsidR="00F16AEA" w:rsidRPr="002122E3" w:rsidRDefault="00F16AEA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Местни поделения на вероизповеданията, регистрирани съгласно Закона за вероизповеданията в РБ</w:t>
            </w:r>
          </w:p>
        </w:tc>
        <w:tc>
          <w:tcPr>
            <w:tcW w:w="9072" w:type="dxa"/>
            <w:gridSpan w:val="5"/>
            <w:vAlign w:val="center"/>
          </w:tcPr>
          <w:p w:rsidR="00F16AEA" w:rsidRPr="002122E3" w:rsidRDefault="00F16AEA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Дейности за възстановяване, реставрация, ремонт и/или реконструкция на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сгради с религиозно значение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в това число и дейности по вертикалната планировка и подобряване на прилежащите пространства.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Подобренията на недвижимо имущество;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Закупуването или вземането на лизинг на нови машини и оборудване, обзавеждане до пазарната цена на актива;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Общи разходи, свързани с изброените по-горе, например хонорари на архитекти, инженери и консултанти, хонорари, свързани с консултации относно екологичната и икономическата устойчивост;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Нематериални инвестиции: придобиването или развитието на компютърен софтуер и придобиването на патенти, лицензи, авторски права, търговски марки.</w:t>
            </w:r>
          </w:p>
          <w:p w:rsidR="00F16AEA" w:rsidRPr="002122E3" w:rsidRDefault="00F16AEA" w:rsidP="002122E3">
            <w:pPr>
              <w:keepNext/>
              <w:keepLines/>
              <w:ind w:left="-2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Не са допустими за подпомагане по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подмярката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дейности в курортни комплекси и населени места по черноморското крайбрежие и в планинските курорти с развит масов туризъм.</w:t>
            </w:r>
          </w:p>
        </w:tc>
      </w:tr>
      <w:tr w:rsidR="00385A6F" w:rsidRPr="002122E3" w:rsidTr="00EB1A41">
        <w:tc>
          <w:tcPr>
            <w:tcW w:w="16161" w:type="dxa"/>
            <w:gridSpan w:val="10"/>
            <w:shd w:val="clear" w:color="auto" w:fill="FFFF99"/>
          </w:tcPr>
          <w:p w:rsidR="00385A6F" w:rsidRPr="002122E3" w:rsidRDefault="00385A6F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t>Мярка 8 „Инвестиции в развитие на горските райони и подобряване на жизнеспособността на горите“</w:t>
            </w:r>
          </w:p>
        </w:tc>
      </w:tr>
      <w:tr w:rsidR="00F16AEA" w:rsidRPr="002122E3" w:rsidTr="00EB1A41">
        <w:tc>
          <w:tcPr>
            <w:tcW w:w="426" w:type="dxa"/>
          </w:tcPr>
          <w:p w:rsidR="00F16AEA" w:rsidRPr="002122E3" w:rsidRDefault="00F16AEA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16AEA" w:rsidRPr="002122E3" w:rsidRDefault="00F16AEA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Под-мярка 8.1. „Подпомагане за залесяване и създаване на горски масиви“</w:t>
            </w:r>
          </w:p>
        </w:tc>
        <w:tc>
          <w:tcPr>
            <w:tcW w:w="4820" w:type="dxa"/>
            <w:gridSpan w:val="2"/>
          </w:tcPr>
          <w:p w:rsidR="00F16AEA" w:rsidRPr="002122E3" w:rsidRDefault="00F16AEA" w:rsidP="002122E3">
            <w:pPr>
              <w:keepNext/>
              <w:keepLines/>
              <w:ind w:left="3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Физически и юридически лица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местни поделения на вероизповеданията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собственици на земеделски и неземеделски земи;</w:t>
            </w:r>
          </w:p>
          <w:p w:rsidR="00F16AEA" w:rsidRPr="002122E3" w:rsidRDefault="00F16AEA" w:rsidP="002122E3">
            <w:pPr>
              <w:keepNext/>
              <w:keepLines/>
              <w:ind w:left="3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Общини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собственици/стопанисващи земеделски и неземеделски земи;</w:t>
            </w:r>
          </w:p>
          <w:p w:rsidR="00F16AEA" w:rsidRPr="002122E3" w:rsidRDefault="00F16AEA" w:rsidP="002122E3">
            <w:pPr>
              <w:keepNext/>
              <w:keepLines/>
              <w:ind w:left="3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Юридически лица – частноправни субекти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стопанисващи земеделски и неземеделски земи</w:t>
            </w:r>
          </w:p>
        </w:tc>
        <w:tc>
          <w:tcPr>
            <w:tcW w:w="9214" w:type="dxa"/>
            <w:gridSpan w:val="6"/>
          </w:tcPr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Почвоподготовка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>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 на залесителен материал;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Транспорт и временно съхранение на залесителния материал;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Разходи за труд при залесяване;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Третиране на фиданките с необходимите предпазни и защитни материали (например, заразяване с мицел или азот фиксираща бактерия, осъществено индивидуално или чрез ограждане на залесената площ);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Ограждане на залесената територия (където това е необходимо);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Попълване (презасяване или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презасаждане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>);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Годишна премия за хектар, която покрива разходите за пропуснатите земеделски доходи и за поддръжка, включително ранни и късни прочиствания, и се изплаща в продължение на максимален срок от 12 години от датата на предоставянето ѝ;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Превантивни действия срещу дивеч, пасящи животни, вредители и болести, за да се осигурят дългосрочни резултати и да се избегне проваляне на залесяването;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В случаи, когато поради тежки екологични или климатични условия, не може да се очаква чрез засаждането на дървесни видове да се създаде горска покривка, бенефициентът може  да създаде и поддържа покривка от храстова растителност, като осигурява същото равнище на грижи и опазване, каквото се прилага и за горите;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Разходи за закупуване на земя, когато са пряко свързани с изпълнението на проекта и ненадхвърлят 10 % от общите допустими разходи по проекта.</w:t>
            </w:r>
          </w:p>
          <w:p w:rsidR="00F16AEA" w:rsidRPr="002122E3" w:rsidRDefault="00F16AEA" w:rsidP="002122E3">
            <w:pPr>
              <w:keepNext/>
              <w:keepLines/>
              <w:jc w:val="both"/>
              <w:rPr>
                <w:rFonts w:ascii="Cambria" w:eastAsiaTheme="minorEastAsia" w:hAnsi="Cambria"/>
                <w:b/>
                <w:sz w:val="18"/>
                <w:szCs w:val="18"/>
              </w:rPr>
            </w:pPr>
          </w:p>
        </w:tc>
      </w:tr>
      <w:tr w:rsidR="00F16AEA" w:rsidRPr="002122E3" w:rsidTr="00EB1A41">
        <w:tc>
          <w:tcPr>
            <w:tcW w:w="426" w:type="dxa"/>
          </w:tcPr>
          <w:p w:rsidR="00F16AEA" w:rsidRPr="002122E3" w:rsidRDefault="00F16AEA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16AEA" w:rsidRPr="002122E3" w:rsidRDefault="00F16AEA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Под-мярка 8.3. „Предотвратяване на щети по горите от горски пожари, природни бедствия и </w:t>
            </w:r>
            <w:proofErr w:type="spellStart"/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катастрофични</w:t>
            </w:r>
            <w:proofErr w:type="spellEnd"/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 събития“</w:t>
            </w:r>
          </w:p>
        </w:tc>
        <w:tc>
          <w:tcPr>
            <w:tcW w:w="4820" w:type="dxa"/>
            <w:gridSpan w:val="2"/>
          </w:tcPr>
          <w:p w:rsidR="00F16AEA" w:rsidRPr="002122E3" w:rsidRDefault="00F16AEA" w:rsidP="002122E3">
            <w:pPr>
              <w:keepNext/>
              <w:keepLines/>
              <w:ind w:left="3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Физически и юридически лица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местни поделения на вероизповеданията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собственици на горски територии;</w:t>
            </w:r>
          </w:p>
          <w:p w:rsidR="00F16AEA" w:rsidRPr="002122E3" w:rsidRDefault="00F16AEA" w:rsidP="002122E3">
            <w:pPr>
              <w:keepNext/>
              <w:keepLines/>
              <w:ind w:left="3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Общини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собственици/стопанисващи горски територии;</w:t>
            </w:r>
          </w:p>
          <w:p w:rsidR="00F16AEA" w:rsidRPr="002122E3" w:rsidRDefault="00F16AEA" w:rsidP="002122E3">
            <w:pPr>
              <w:keepNext/>
              <w:keepLines/>
              <w:ind w:left="3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Юридически лица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стопанисващи горски територии;</w:t>
            </w:r>
          </w:p>
          <w:p w:rsidR="00F16AEA" w:rsidRPr="002122E3" w:rsidRDefault="00F16AEA" w:rsidP="002122E3">
            <w:pPr>
              <w:keepNext/>
              <w:keepLines/>
              <w:ind w:left="3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Лесозащитни станции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;</w:t>
            </w:r>
          </w:p>
          <w:p w:rsidR="00F16AEA" w:rsidRPr="002122E3" w:rsidRDefault="00F16AEA" w:rsidP="002122E3">
            <w:pPr>
              <w:keepNext/>
              <w:keepLines/>
              <w:ind w:left="3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Регионални дирекции по горите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.</w:t>
            </w:r>
          </w:p>
          <w:p w:rsidR="00F16AEA" w:rsidRPr="002122E3" w:rsidRDefault="00F16AEA" w:rsidP="002122E3">
            <w:pPr>
              <w:keepNext/>
              <w:keepLines/>
              <w:ind w:left="34"/>
              <w:jc w:val="both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Всички кандидати трябва да докажат собственост 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lastRenderedPageBreak/>
              <w:t>върху горските територии, с които кандидатстват за подпомагане, или правото си да ги стопанисват/контролират.</w:t>
            </w:r>
          </w:p>
        </w:tc>
        <w:tc>
          <w:tcPr>
            <w:tcW w:w="9214" w:type="dxa"/>
            <w:gridSpan w:val="6"/>
          </w:tcPr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lastRenderedPageBreak/>
              <w:t xml:space="preserve">създаване, подобряване и поддръжка на противопожарна инфраструктура –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лесокултурни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прегради, противопожарни просеки,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минерализовани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ивици;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изграждане/подобряване на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хеликоптерни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площадки, с изключение на летищни съоръжения за търговски цели;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изграждане/подобряване на водоизточници за борба с пожарите;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строителство/подобряване на наблюдателни пунктове за борба с пожарите;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 на комуникационно оборудване и средства за наблюдение на горски пожари, вредители и болести;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lastRenderedPageBreak/>
              <w:t>изграждане и подобряване на горски пътища;</w:t>
            </w:r>
          </w:p>
          <w:p w:rsidR="00F16AEA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предотвратяване и ограничаване на разпространението на неприятели и болести (допустими за подпомагане са само лесозащитните станции).</w:t>
            </w:r>
          </w:p>
        </w:tc>
      </w:tr>
      <w:tr w:rsidR="00F16AEA" w:rsidRPr="002122E3" w:rsidTr="00EB1A41">
        <w:tc>
          <w:tcPr>
            <w:tcW w:w="426" w:type="dxa"/>
          </w:tcPr>
          <w:p w:rsidR="00F16AEA" w:rsidRPr="002122E3" w:rsidRDefault="00F16AEA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lastRenderedPageBreak/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16AEA" w:rsidRPr="002122E3" w:rsidRDefault="00F16AEA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Под-мярка 8.4. „Възстановяване на щети по горите от горски пожари, природни бедствия и </w:t>
            </w:r>
            <w:proofErr w:type="spellStart"/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катастрофични</w:t>
            </w:r>
            <w:proofErr w:type="spellEnd"/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 събития“</w:t>
            </w:r>
          </w:p>
        </w:tc>
        <w:tc>
          <w:tcPr>
            <w:tcW w:w="4820" w:type="dxa"/>
            <w:gridSpan w:val="2"/>
          </w:tcPr>
          <w:p w:rsidR="00F16AEA" w:rsidRPr="002122E3" w:rsidRDefault="00F16AEA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Физически и юридически лица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местни поделения на вероизповеданията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собственици на горски територии;</w:t>
            </w:r>
          </w:p>
          <w:p w:rsidR="00F16AEA" w:rsidRPr="002122E3" w:rsidRDefault="00F16AEA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Общини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собственици/стопанисващи горски територии;</w:t>
            </w:r>
          </w:p>
          <w:p w:rsidR="00F16AEA" w:rsidRPr="002122E3" w:rsidRDefault="00F16AEA" w:rsidP="002122E3">
            <w:pPr>
              <w:keepNext/>
              <w:keepLines/>
              <w:jc w:val="both"/>
              <w:outlineLvl w:val="3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Юридически лица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стопанисващи горски територии;</w:t>
            </w:r>
          </w:p>
          <w:p w:rsidR="00F16AEA" w:rsidRPr="002122E3" w:rsidRDefault="00F16AEA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Cs/>
                <w:sz w:val="18"/>
                <w:szCs w:val="18"/>
              </w:rPr>
              <w:t>Всички кандидати трябва да докажат собственост върху горските територии, с които кандидатстват за подпомагане, или правото си да ги управляват/стопанисват</w:t>
            </w:r>
          </w:p>
        </w:tc>
        <w:tc>
          <w:tcPr>
            <w:tcW w:w="9214" w:type="dxa"/>
            <w:gridSpan w:val="6"/>
          </w:tcPr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Почистване на площи в гори, пострадали от пожари и други природни бедствия, с цел тяхното изкуствено възобновяване;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Презалесяване на пострадалите гори;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Възстановяване на увредени инвестиции, защитни съоръжения, инженерни работи, инсталации, пътища  и места за наблюдение на пожари;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Създаване на депа за съхранение на дървесина, добита от гори, пострадали от неблагоприятни природни въздействия, с цел избягване на по-нататъшно увреждане от гъбички или насекоми.</w:t>
            </w:r>
          </w:p>
          <w:p w:rsidR="00F16AEA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Попълване на горски култури.</w:t>
            </w:r>
          </w:p>
        </w:tc>
      </w:tr>
      <w:tr w:rsidR="00F16AEA" w:rsidRPr="002122E3" w:rsidTr="00EB1A41">
        <w:tc>
          <w:tcPr>
            <w:tcW w:w="426" w:type="dxa"/>
          </w:tcPr>
          <w:p w:rsidR="00F16AEA" w:rsidRPr="002122E3" w:rsidRDefault="00F16AEA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16AEA" w:rsidRPr="002122E3" w:rsidRDefault="00F16AEA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Под-мярка 8.5. „Инвестиции, подобряващи устойчивостта и екологичната стойност на горските екосистеми“</w:t>
            </w:r>
          </w:p>
        </w:tc>
        <w:tc>
          <w:tcPr>
            <w:tcW w:w="4820" w:type="dxa"/>
            <w:gridSpan w:val="2"/>
          </w:tcPr>
          <w:p w:rsidR="00F16AEA" w:rsidRPr="002122E3" w:rsidRDefault="00F16AEA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Физически и юридически лица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местни поделения на вероизповеданията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собственици на горски територии;</w:t>
            </w:r>
          </w:p>
          <w:p w:rsidR="00F16AEA" w:rsidRPr="002122E3" w:rsidRDefault="00F16AEA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Общини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собственици/стопанисващи горски територии;</w:t>
            </w:r>
          </w:p>
          <w:p w:rsidR="00F16AEA" w:rsidRPr="002122E3" w:rsidRDefault="00F16AEA" w:rsidP="002122E3">
            <w:pPr>
              <w:keepNext/>
              <w:keepLines/>
              <w:jc w:val="both"/>
              <w:outlineLvl w:val="3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Юридически лица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стопанисващи горски територии;</w:t>
            </w:r>
          </w:p>
          <w:p w:rsidR="00F16AEA" w:rsidRPr="002122E3" w:rsidRDefault="00F16AEA" w:rsidP="002122E3">
            <w:pPr>
              <w:keepNext/>
              <w:keepLines/>
              <w:jc w:val="both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Cs/>
                <w:sz w:val="18"/>
                <w:szCs w:val="18"/>
              </w:rPr>
              <w:t>Всички кандидати трябва да докажат собственост върху горските територии, с които кандидатстват за подпомагане, или правото си да ги управляват/стопанисват</w:t>
            </w:r>
          </w:p>
        </w:tc>
        <w:tc>
          <w:tcPr>
            <w:tcW w:w="9214" w:type="dxa"/>
            <w:gridSpan w:val="6"/>
          </w:tcPr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31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Разходи за увеличаване на привлекателността на гората и залесената площ за отдих и почивка в съответния район, в т.ч.: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изграждане на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дребномащабна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туристическа инфраструктура - пешеходни пътеки,  съоръжения за отдих, указателни табели, информационни табла, заслони и наблюдателни  точки;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31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Разходи за подобряване на потенциала на екосистемите за смекчаване на последиците от изменението на климата, без да се изключват икономическите ползи в дългосрочен план, в т.ч.: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превръщане на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издънкови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гори в смесени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високостъблени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гори;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превръщане на изкуствени гори в смесени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високостъблени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гори за увеличаване на превръщане на иглолистните култури на нетипични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месторастения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в естествени насаждения;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възстановяване и поддръжка на полезащитни пояси;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презалесяване. </w:t>
            </w:r>
          </w:p>
          <w:p w:rsidR="00F16AEA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31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Разходите за закупуване на земя, когато са пряко свързани с изпълнението на проекта и ненадхвърлят 10 % от общите допустими разходи по проекта.</w:t>
            </w:r>
          </w:p>
        </w:tc>
      </w:tr>
      <w:tr w:rsidR="00F16AEA" w:rsidRPr="002122E3" w:rsidTr="00EB1A41">
        <w:tc>
          <w:tcPr>
            <w:tcW w:w="426" w:type="dxa"/>
          </w:tcPr>
          <w:p w:rsidR="00F16AEA" w:rsidRPr="002122E3" w:rsidRDefault="00F16AEA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16AEA" w:rsidRPr="002122E3" w:rsidRDefault="00F16AEA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Под-мярка 8.6. „Инвестиции в технологии за лесовъдство и в преработката, мобилизирането и търговията на горски продукти“</w:t>
            </w:r>
          </w:p>
        </w:tc>
        <w:tc>
          <w:tcPr>
            <w:tcW w:w="4820" w:type="dxa"/>
            <w:gridSpan w:val="2"/>
          </w:tcPr>
          <w:p w:rsidR="00F16AEA" w:rsidRPr="002122E3" w:rsidRDefault="00F16AEA" w:rsidP="002122E3">
            <w:pPr>
              <w:keepNext/>
              <w:keepLines/>
              <w:ind w:left="-2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Физически и юридически лица и местни поделения на вероизповеданията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собственици на горски територии;</w:t>
            </w:r>
          </w:p>
          <w:p w:rsidR="00F16AEA" w:rsidRPr="002122E3" w:rsidRDefault="00F16AEA" w:rsidP="002122E3">
            <w:pPr>
              <w:keepNext/>
              <w:keepLines/>
              <w:ind w:left="-2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Общини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собственици на горски територии;</w:t>
            </w:r>
          </w:p>
          <w:p w:rsidR="00F16AEA" w:rsidRPr="002122E3" w:rsidRDefault="00F16AEA" w:rsidP="002122E3">
            <w:pPr>
              <w:keepNext/>
              <w:keepLines/>
              <w:ind w:left="-2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Сдружения на частни собственици на горски територии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или общини;</w:t>
            </w:r>
          </w:p>
          <w:p w:rsidR="00F16AEA" w:rsidRPr="002122E3" w:rsidRDefault="00F16AEA" w:rsidP="002122E3">
            <w:pPr>
              <w:keepNext/>
              <w:keepLines/>
              <w:ind w:left="-2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МСП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;</w:t>
            </w:r>
          </w:p>
          <w:p w:rsidR="00F16AEA" w:rsidRPr="002122E3" w:rsidRDefault="00F16AEA" w:rsidP="002122E3">
            <w:pPr>
              <w:keepNext/>
              <w:keepLines/>
              <w:ind w:left="-2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>Горски стопани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, доставчици на услуги.</w:t>
            </w:r>
          </w:p>
        </w:tc>
        <w:tc>
          <w:tcPr>
            <w:tcW w:w="9214" w:type="dxa"/>
            <w:gridSpan w:val="6"/>
          </w:tcPr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32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Инвестиции в преработка и маркетинг на горски продукти, в т.ч.: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изграждане, придобиване или подобрение на сгради и други недвижими активи необходими  за първичната преработка на дървесината, както и закупуването на земя, когато са пряко свързани с изпълнението на проекта;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закупуването или вземането на лизинг на нови машини и оборудване за първична преработка на дървесината, както и други работни операции, предхождащи промишлената преработка, до пазарната цена на актива;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закупуването или вземането на лизинг на нови машини и оборудване за преработка на недървесни горски продукти;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32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Разходи за инвестиции в подобряване на икономическата стойност на горите, в т.ч.: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отгледни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сечи във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високостъблени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и семенно възобновени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издънкови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гори до 40 годишна възраст;</w:t>
            </w:r>
          </w:p>
          <w:p w:rsidR="00996229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закупуване или вземането на лизинг на щадящи почвата и ресурсите специализирана горска техника и оборудване за сеч,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извоз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, товарене и </w:t>
            </w:r>
            <w:proofErr w:type="spellStart"/>
            <w:r w:rsidRPr="002122E3">
              <w:rPr>
                <w:rFonts w:ascii="Cambria" w:eastAsiaTheme="minorEastAsia" w:hAnsi="Cambria"/>
                <w:sz w:val="18"/>
                <w:szCs w:val="18"/>
              </w:rPr>
              <w:t>траспорт</w:t>
            </w:r>
            <w:proofErr w:type="spellEnd"/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 на дървесина за едно или повече стопанства;</w:t>
            </w:r>
          </w:p>
          <w:p w:rsidR="00F16AEA" w:rsidRPr="002122E3" w:rsidRDefault="00996229" w:rsidP="002122E3">
            <w:pPr>
              <w:pStyle w:val="ListParagraph"/>
              <w:keepNext/>
              <w:keepLines/>
              <w:numPr>
                <w:ilvl w:val="0"/>
                <w:numId w:val="32"/>
              </w:numPr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Разходи за закупуване на земя, когато са пряко свързани с изпълнението на проекта и ненадхвърлят 10 % от общите допустими разходи по проекта.</w:t>
            </w:r>
          </w:p>
        </w:tc>
      </w:tr>
      <w:tr w:rsidR="00530460" w:rsidRPr="002122E3" w:rsidTr="00EB1A41">
        <w:tc>
          <w:tcPr>
            <w:tcW w:w="16161" w:type="dxa"/>
            <w:gridSpan w:val="10"/>
            <w:tcBorders>
              <w:bottom w:val="single" w:sz="4" w:space="0" w:color="auto"/>
            </w:tcBorders>
            <w:shd w:val="clear" w:color="auto" w:fill="FFFF99"/>
          </w:tcPr>
          <w:p w:rsidR="00530460" w:rsidRPr="002122E3" w:rsidRDefault="00530460" w:rsidP="002122E3">
            <w:pPr>
              <w:keepNext/>
              <w:keepLines/>
              <w:ind w:left="-2"/>
              <w:jc w:val="center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t>Мярка 9 „Създаване на групи и организации на производителите“</w:t>
            </w:r>
          </w:p>
        </w:tc>
      </w:tr>
      <w:tr w:rsidR="00F16AEA" w:rsidRPr="002122E3" w:rsidTr="00EB1A41">
        <w:tc>
          <w:tcPr>
            <w:tcW w:w="426" w:type="dxa"/>
            <w:tcBorders>
              <w:bottom w:val="single" w:sz="4" w:space="0" w:color="auto"/>
            </w:tcBorders>
          </w:tcPr>
          <w:p w:rsidR="00F16AEA" w:rsidRPr="002122E3" w:rsidRDefault="00F16AEA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16AEA" w:rsidRPr="002122E3" w:rsidRDefault="00F16AEA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Мярка 9 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„Създаване на групи и организации на производителите“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</w:tcPr>
          <w:p w:rsidR="00F16AEA" w:rsidRPr="002122E3" w:rsidRDefault="00F16AEA" w:rsidP="002122E3">
            <w:pPr>
              <w:keepNext/>
              <w:keepLines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Групи и организации на производители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, които отговарят на 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lastRenderedPageBreak/>
              <w:t>определението „малки и средни предприятия” и са официално признати до края на 2020 г.</w:t>
            </w:r>
          </w:p>
          <w:p w:rsidR="00F16AEA" w:rsidRPr="002122E3" w:rsidRDefault="00F16AEA" w:rsidP="002122E3">
            <w:pPr>
              <w:keepNext/>
              <w:keepLines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Cs/>
                <w:sz w:val="18"/>
                <w:szCs w:val="18"/>
              </w:rPr>
              <w:t>Условия за допустимост: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групата да има минимум четири членове;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организацията да има минимум шест члена;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членовете на групата на производители всяка година трябва да предлагат на пазара продукция на стойност не по-малко от 25 000 лева;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членовете на организацията всяка година предлагат на пазара продукция на стойност не по-малко от 50 000 лева;</w:t>
            </w:r>
          </w:p>
          <w:p w:rsidR="00F16AEA" w:rsidRPr="002122E3" w:rsidRDefault="00F16AEA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членове на групата или организацията могат да бъдат физически лица, еднолични търговци или юридически лица (с изключение на юридическите лица с нестопанска цел), които са регистрирани в ИСАК, и/или са регистрирани като земеделски стопани.</w:t>
            </w:r>
          </w:p>
          <w:p w:rsidR="00F16AEA" w:rsidRPr="002122E3" w:rsidRDefault="00F16AEA" w:rsidP="002122E3">
            <w:pPr>
              <w:keepNext/>
              <w:keepLines/>
              <w:jc w:val="both"/>
              <w:rPr>
                <w:rFonts w:ascii="Cambria" w:eastAsiaTheme="minorEastAsia" w:hAnsi="Cambria"/>
                <w:b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Помощ ще бъде отпускана на групи и организации на производители, чийто членове произвеждат следните животински или растителни продукти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: 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t>Зърнено-житни култури; Медицински и етерично-маслени култури; Зърнено-бобови култури; Технически култури, с изключение на тютюн; Картофи; Мляко; Месо; Мед; Биологично произведени продукти; Винено грозде; Яйца; Плодове; Зеленчуци.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</w:tcPr>
          <w:p w:rsidR="00530460" w:rsidRPr="002122E3" w:rsidRDefault="00530460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lastRenderedPageBreak/>
              <w:t xml:space="preserve">Помощта се отпуска за учредяване на групи и организации на производители в областта на </w:t>
            </w:r>
            <w:r w:rsidRPr="002122E3">
              <w:rPr>
                <w:rFonts w:ascii="Cambria" w:eastAsiaTheme="minorEastAsia" w:hAnsi="Cambria"/>
                <w:sz w:val="18"/>
                <w:szCs w:val="18"/>
              </w:rPr>
              <w:lastRenderedPageBreak/>
              <w:t>селското стопанство.</w:t>
            </w:r>
          </w:p>
          <w:p w:rsidR="00530460" w:rsidRPr="002122E3" w:rsidRDefault="00530460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Дейности:</w:t>
            </w:r>
          </w:p>
          <w:p w:rsidR="00530460" w:rsidRPr="002122E3" w:rsidRDefault="00530460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Адаптиране към пазарните изисквания на продукцията и производството на членовете на такива групи или организации;</w:t>
            </w:r>
          </w:p>
          <w:p w:rsidR="00530460" w:rsidRPr="002122E3" w:rsidRDefault="00530460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Съвместно пускане на стоки на пазара, включително подготовка за продажби, централизация на продажбите и доставки за купувачи на едро;</w:t>
            </w:r>
          </w:p>
          <w:p w:rsidR="00530460" w:rsidRPr="002122E3" w:rsidRDefault="00530460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Установяване на общи правила за информация за продукцията, в частност за прибиране на реколтата и наличностите;</w:t>
            </w:r>
          </w:p>
          <w:p w:rsidR="00530460" w:rsidRPr="002122E3" w:rsidRDefault="00530460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4"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Други дейности, които могат да се осъществяват от групи и организации на производителите, като изграждането на умения за стопанска и търговска дейност и организацията и улесняването на иновационните процеси.</w:t>
            </w:r>
          </w:p>
          <w:p w:rsidR="00530460" w:rsidRPr="002122E3" w:rsidRDefault="00530460" w:rsidP="002122E3">
            <w:pPr>
              <w:keepNext/>
              <w:keepLines/>
              <w:jc w:val="both"/>
              <w:rPr>
                <w:rFonts w:ascii="Cambria" w:eastAsiaTheme="minorEastAsia" w:hAnsi="Cambria"/>
                <w:sz w:val="18"/>
                <w:szCs w:val="18"/>
              </w:rPr>
            </w:pPr>
          </w:p>
          <w:p w:rsidR="00F16AEA" w:rsidRPr="002122E3" w:rsidRDefault="00530460" w:rsidP="002122E3">
            <w:pPr>
              <w:keepNext/>
              <w:keepLines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Групите производители подават в Министерство на земеделието и храните заявления за признаване.</w:t>
            </w:r>
          </w:p>
        </w:tc>
      </w:tr>
      <w:tr w:rsidR="00F2770B" w:rsidRPr="002122E3" w:rsidTr="00EB1A41">
        <w:tc>
          <w:tcPr>
            <w:tcW w:w="161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2770B" w:rsidRPr="002122E3" w:rsidRDefault="00F2770B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AD56D2" w:rsidRPr="002122E3" w:rsidTr="00EB1A41">
        <w:tc>
          <w:tcPr>
            <w:tcW w:w="426" w:type="dxa"/>
            <w:tcBorders>
              <w:top w:val="single" w:sz="4" w:space="0" w:color="auto"/>
            </w:tcBorders>
            <w:shd w:val="clear" w:color="auto" w:fill="215868" w:themeFill="accent5" w:themeFillShade="80"/>
          </w:tcPr>
          <w:p w:rsidR="00AD56D2" w:rsidRPr="002122E3" w:rsidRDefault="00AD56D2" w:rsidP="002122E3">
            <w:pPr>
              <w:keepNext/>
              <w:keepLines/>
              <w:ind w:left="-108" w:right="-108"/>
              <w:jc w:val="both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215868" w:themeFill="accent5" w:themeFillShade="80"/>
          </w:tcPr>
          <w:p w:rsidR="00AD56D2" w:rsidRPr="002122E3" w:rsidRDefault="00AD56D2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Мярка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</w:tcBorders>
            <w:shd w:val="clear" w:color="auto" w:fill="215868" w:themeFill="accent5" w:themeFillShade="80"/>
          </w:tcPr>
          <w:p w:rsidR="00AD56D2" w:rsidRPr="002122E3" w:rsidRDefault="00AD56D2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Допустими бенефициенти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</w:tcBorders>
            <w:shd w:val="clear" w:color="auto" w:fill="215868" w:themeFill="accent5" w:themeFillShade="80"/>
          </w:tcPr>
          <w:p w:rsidR="00AD56D2" w:rsidRPr="002122E3" w:rsidRDefault="00AD56D2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Обхват на приоритета/ допустими дейности</w:t>
            </w:r>
          </w:p>
        </w:tc>
      </w:tr>
      <w:tr w:rsidR="00AD56D2" w:rsidRPr="002122E3" w:rsidTr="00EB1A41">
        <w:tc>
          <w:tcPr>
            <w:tcW w:w="16161" w:type="dxa"/>
            <w:gridSpan w:val="10"/>
            <w:shd w:val="clear" w:color="auto" w:fill="92CDDC" w:themeFill="accent5" w:themeFillTint="99"/>
          </w:tcPr>
          <w:p w:rsidR="00AD56D2" w:rsidRPr="002122E3" w:rsidRDefault="00AD56D2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sz w:val="18"/>
                <w:szCs w:val="18"/>
              </w:rPr>
              <w:t>Оперативна програма „Иновации и конкурентоспособност“ 2014-2020 г. (ОПИК)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</w:t>
            </w:r>
          </w:p>
        </w:tc>
      </w:tr>
      <w:tr w:rsidR="00AD56D2" w:rsidRPr="002122E3" w:rsidTr="00EB1A41">
        <w:tc>
          <w:tcPr>
            <w:tcW w:w="16161" w:type="dxa"/>
            <w:gridSpan w:val="10"/>
            <w:shd w:val="clear" w:color="auto" w:fill="FFFF99"/>
          </w:tcPr>
          <w:p w:rsidR="00AD56D2" w:rsidRPr="002122E3" w:rsidRDefault="00AD56D2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t>Приоритетна ос 1 „Технологично развитие и иновации“</w:t>
            </w:r>
          </w:p>
        </w:tc>
      </w:tr>
      <w:tr w:rsidR="00AD56D2" w:rsidRPr="002122E3" w:rsidTr="00EB1A41">
        <w:tc>
          <w:tcPr>
            <w:tcW w:w="426" w:type="dxa"/>
          </w:tcPr>
          <w:p w:rsidR="00AD56D2" w:rsidRPr="002122E3" w:rsidRDefault="00AD56D2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AD56D2" w:rsidRPr="002122E3" w:rsidRDefault="00AD56D2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Инвестиционен приоритет 1.1 „Технологично развитие и иновации“</w:t>
            </w:r>
          </w:p>
        </w:tc>
        <w:tc>
          <w:tcPr>
            <w:tcW w:w="5670" w:type="dxa"/>
            <w:gridSpan w:val="5"/>
            <w:shd w:val="clear" w:color="auto" w:fill="auto"/>
          </w:tcPr>
          <w:p w:rsidR="00AD56D2" w:rsidRPr="002122E3" w:rsidRDefault="00AD56D2" w:rsidP="002122E3">
            <w:pPr>
              <w:keepNext/>
              <w:keepLines/>
              <w:numPr>
                <w:ilvl w:val="0"/>
                <w:numId w:val="1"/>
              </w:numPr>
              <w:ind w:left="282" w:hanging="282"/>
              <w:contextualSpacing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Малки и средни предприятия</w:t>
            </w:r>
          </w:p>
          <w:p w:rsidR="00AD56D2" w:rsidRPr="002122E3" w:rsidRDefault="00AD56D2" w:rsidP="002122E3">
            <w:pPr>
              <w:keepNext/>
              <w:keepLines/>
              <w:ind w:left="282"/>
              <w:contextualSpacing/>
              <w:jc w:val="both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8364" w:type="dxa"/>
            <w:gridSpan w:val="3"/>
          </w:tcPr>
          <w:p w:rsidR="00AD56D2" w:rsidRPr="002122E3" w:rsidRDefault="00AD56D2" w:rsidP="002122E3">
            <w:pPr>
              <w:keepNext/>
              <w:keepLines/>
              <w:ind w:right="293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>Подкрепа за иновации в предприятията, вкл.:</w:t>
            </w:r>
          </w:p>
          <w:p w:rsidR="00AD56D2" w:rsidRPr="002122E3" w:rsidRDefault="00AD56D2" w:rsidP="002122E3">
            <w:pPr>
              <w:pStyle w:val="ListParagraph"/>
              <w:keepNext/>
              <w:keepLines/>
              <w:numPr>
                <w:ilvl w:val="0"/>
                <w:numId w:val="33"/>
              </w:numPr>
              <w:ind w:right="293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sz w:val="18"/>
                <w:szCs w:val="18"/>
              </w:rPr>
              <w:t>разработване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на нови продукти, процеси и бизнес модели;</w:t>
            </w:r>
          </w:p>
          <w:p w:rsidR="00AD56D2" w:rsidRPr="002122E3" w:rsidRDefault="00AD56D2" w:rsidP="002122E3">
            <w:pPr>
              <w:pStyle w:val="ListParagraph"/>
              <w:keepNext/>
              <w:keepLines/>
              <w:numPr>
                <w:ilvl w:val="0"/>
                <w:numId w:val="33"/>
              </w:numPr>
              <w:ind w:right="293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sz w:val="18"/>
                <w:szCs w:val="18"/>
              </w:rPr>
              <w:t>внедряване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на нови продукти, процеси и бизнес модели в предприятията.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sz w:val="18"/>
                <w:szCs w:val="18"/>
                <w:lang w:eastAsia="sr-Cyrl-CS"/>
              </w:rPr>
            </w:pPr>
            <w:r w:rsidRPr="002122E3">
              <w:rPr>
                <w:rFonts w:ascii="Cambria" w:hAnsi="Cambria"/>
                <w:sz w:val="18"/>
                <w:szCs w:val="18"/>
                <w:lang w:eastAsia="sr-Cyrl-CS"/>
              </w:rPr>
              <w:t>В рамките на мярката се предвижда инвестиционна подкрепа, консултантски и помощни услуги за разработване и внедряване на иновации в предприятията.</w:t>
            </w:r>
          </w:p>
          <w:p w:rsidR="00AD56D2" w:rsidRPr="002122E3" w:rsidRDefault="00AD56D2" w:rsidP="002122E3">
            <w:pPr>
              <w:keepNext/>
              <w:keepLines/>
              <w:ind w:right="293"/>
              <w:jc w:val="both"/>
              <w:rPr>
                <w:rFonts w:ascii="Cambria" w:hAnsi="Cambria"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 xml:space="preserve">Предвижда се подкрепа само за внедряване или разработване на </w:t>
            </w:r>
            <w:r w:rsidRPr="002122E3">
              <w:rPr>
                <w:rFonts w:ascii="Cambria" w:hAnsi="Cambria"/>
                <w:i/>
                <w:sz w:val="18"/>
                <w:szCs w:val="18"/>
                <w:u w:val="single"/>
              </w:rPr>
              <w:t>иновации, попадащи в тематичните области</w:t>
            </w:r>
            <w:r w:rsidRPr="002122E3">
              <w:rPr>
                <w:rFonts w:ascii="Cambria" w:hAnsi="Cambria"/>
                <w:i/>
                <w:sz w:val="18"/>
                <w:szCs w:val="18"/>
              </w:rPr>
              <w:t xml:space="preserve"> на Иновационната стратегия за интелигентна специализация:</w:t>
            </w:r>
          </w:p>
          <w:p w:rsidR="00AD56D2" w:rsidRPr="002122E3" w:rsidRDefault="00AD56D2" w:rsidP="002122E3">
            <w:pPr>
              <w:pStyle w:val="ListParagraph"/>
              <w:keepNext/>
              <w:keepLines/>
              <w:numPr>
                <w:ilvl w:val="0"/>
                <w:numId w:val="34"/>
              </w:numPr>
              <w:ind w:right="293"/>
              <w:jc w:val="both"/>
              <w:rPr>
                <w:rFonts w:ascii="Cambria" w:hAnsi="Cambria"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i/>
                <w:sz w:val="18"/>
                <w:szCs w:val="18"/>
              </w:rPr>
              <w:t>ИКТ и информатика;</w:t>
            </w:r>
          </w:p>
          <w:p w:rsidR="00AD56D2" w:rsidRPr="002122E3" w:rsidRDefault="00AD56D2" w:rsidP="002122E3">
            <w:pPr>
              <w:pStyle w:val="ListParagraph"/>
              <w:keepNext/>
              <w:keepLines/>
              <w:numPr>
                <w:ilvl w:val="0"/>
                <w:numId w:val="34"/>
              </w:numPr>
              <w:ind w:right="293"/>
              <w:jc w:val="both"/>
              <w:rPr>
                <w:rFonts w:ascii="Cambria" w:hAnsi="Cambria"/>
                <w:i/>
                <w:sz w:val="18"/>
                <w:szCs w:val="18"/>
              </w:rPr>
            </w:pPr>
            <w:proofErr w:type="spellStart"/>
            <w:r w:rsidRPr="002122E3">
              <w:rPr>
                <w:rFonts w:ascii="Cambria" w:hAnsi="Cambria"/>
                <w:i/>
                <w:sz w:val="18"/>
                <w:szCs w:val="18"/>
              </w:rPr>
              <w:t>Мехатроника</w:t>
            </w:r>
            <w:proofErr w:type="spellEnd"/>
            <w:r w:rsidRPr="002122E3">
              <w:rPr>
                <w:rFonts w:ascii="Cambria" w:hAnsi="Cambria"/>
                <w:i/>
                <w:sz w:val="18"/>
                <w:szCs w:val="18"/>
              </w:rPr>
              <w:t xml:space="preserve"> и чисти технологии;</w:t>
            </w:r>
          </w:p>
          <w:p w:rsidR="00AD56D2" w:rsidRPr="002122E3" w:rsidRDefault="00AD56D2" w:rsidP="002122E3">
            <w:pPr>
              <w:pStyle w:val="ListParagraph"/>
              <w:keepNext/>
              <w:keepLines/>
              <w:numPr>
                <w:ilvl w:val="0"/>
                <w:numId w:val="34"/>
              </w:numPr>
              <w:ind w:right="293"/>
              <w:jc w:val="both"/>
              <w:rPr>
                <w:rFonts w:ascii="Cambria" w:hAnsi="Cambria"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i/>
                <w:sz w:val="18"/>
                <w:szCs w:val="18"/>
              </w:rPr>
              <w:t xml:space="preserve">Индустрия за здравословен живот и </w:t>
            </w:r>
            <w:proofErr w:type="spellStart"/>
            <w:r w:rsidRPr="002122E3">
              <w:rPr>
                <w:rFonts w:ascii="Cambria" w:hAnsi="Cambria"/>
                <w:i/>
                <w:sz w:val="18"/>
                <w:szCs w:val="18"/>
              </w:rPr>
              <w:t>биотехнологии</w:t>
            </w:r>
            <w:proofErr w:type="spellEnd"/>
            <w:r w:rsidRPr="002122E3">
              <w:rPr>
                <w:rFonts w:ascii="Cambria" w:hAnsi="Cambria"/>
                <w:i/>
                <w:sz w:val="18"/>
                <w:szCs w:val="18"/>
              </w:rPr>
              <w:t>;</w:t>
            </w:r>
          </w:p>
          <w:p w:rsidR="00AD56D2" w:rsidRPr="002122E3" w:rsidRDefault="00AD56D2" w:rsidP="002122E3">
            <w:pPr>
              <w:pStyle w:val="ListParagraph"/>
              <w:keepNext/>
              <w:keepLines/>
              <w:numPr>
                <w:ilvl w:val="0"/>
                <w:numId w:val="34"/>
              </w:numPr>
              <w:ind w:right="293"/>
              <w:jc w:val="both"/>
              <w:rPr>
                <w:rFonts w:ascii="Cambria" w:hAnsi="Cambria"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i/>
                <w:sz w:val="18"/>
                <w:szCs w:val="18"/>
              </w:rPr>
              <w:t xml:space="preserve">Нови технологии в креативните и </w:t>
            </w:r>
            <w:proofErr w:type="spellStart"/>
            <w:r w:rsidRPr="002122E3">
              <w:rPr>
                <w:rFonts w:ascii="Cambria" w:hAnsi="Cambria"/>
                <w:i/>
                <w:sz w:val="18"/>
                <w:szCs w:val="18"/>
              </w:rPr>
              <w:t>рекреативните</w:t>
            </w:r>
            <w:proofErr w:type="spellEnd"/>
            <w:r w:rsidRPr="002122E3">
              <w:rPr>
                <w:rFonts w:ascii="Cambria" w:hAnsi="Cambria"/>
                <w:i/>
                <w:sz w:val="18"/>
                <w:szCs w:val="18"/>
              </w:rPr>
              <w:t xml:space="preserve"> индустрии.</w:t>
            </w:r>
          </w:p>
        </w:tc>
      </w:tr>
      <w:tr w:rsidR="00AD56D2" w:rsidRPr="002122E3" w:rsidTr="00EB1A41">
        <w:tc>
          <w:tcPr>
            <w:tcW w:w="16161" w:type="dxa"/>
            <w:gridSpan w:val="10"/>
            <w:shd w:val="clear" w:color="auto" w:fill="FFFF99"/>
          </w:tcPr>
          <w:p w:rsidR="00AD56D2" w:rsidRPr="002122E3" w:rsidRDefault="00AD56D2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t>Приоритетна ос 2 „</w:t>
            </w: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  <w:lang w:val="ru-RU"/>
              </w:rPr>
              <w:t>Предприемачество и капацитет за растеж</w:t>
            </w: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t>“</w:t>
            </w:r>
          </w:p>
        </w:tc>
      </w:tr>
      <w:tr w:rsidR="00AD56D2" w:rsidRPr="002122E3" w:rsidTr="00EB1A41">
        <w:tc>
          <w:tcPr>
            <w:tcW w:w="426" w:type="dxa"/>
          </w:tcPr>
          <w:p w:rsidR="00AD56D2" w:rsidRPr="002122E3" w:rsidRDefault="00AD56D2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AD56D2" w:rsidRPr="002122E3" w:rsidRDefault="00AD56D2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Инвестиционен приоритет 2.1 „Достъп до финансиране в подкрепа на 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предприемачеството“</w:t>
            </w:r>
          </w:p>
        </w:tc>
        <w:tc>
          <w:tcPr>
            <w:tcW w:w="5670" w:type="dxa"/>
            <w:gridSpan w:val="5"/>
          </w:tcPr>
          <w:p w:rsidR="00AD56D2" w:rsidRPr="002122E3" w:rsidRDefault="00746345" w:rsidP="002122E3">
            <w:pPr>
              <w:keepNext/>
              <w:keepLines/>
              <w:numPr>
                <w:ilvl w:val="0"/>
                <w:numId w:val="1"/>
              </w:numPr>
              <w:ind w:left="282" w:hanging="282"/>
              <w:contextualSpacing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iCs/>
                <w:sz w:val="18"/>
                <w:szCs w:val="18"/>
              </w:rPr>
              <w:lastRenderedPageBreak/>
              <w:t>Стартиращи (</w:t>
            </w:r>
            <w:proofErr w:type="spellStart"/>
            <w:r w:rsidRPr="002122E3">
              <w:rPr>
                <w:rFonts w:ascii="Cambria" w:eastAsiaTheme="minorEastAsia" w:hAnsi="Cambria"/>
                <w:b/>
                <w:iCs/>
                <w:sz w:val="18"/>
                <w:szCs w:val="18"/>
              </w:rPr>
              <w:t>новорегистрирани</w:t>
            </w:r>
            <w:proofErr w:type="spellEnd"/>
            <w:r w:rsidRPr="002122E3">
              <w:rPr>
                <w:rFonts w:ascii="Cambria" w:eastAsiaTheme="minorEastAsia" w:hAnsi="Cambria"/>
                <w:b/>
                <w:iCs/>
                <w:sz w:val="18"/>
                <w:szCs w:val="18"/>
              </w:rPr>
              <w:t xml:space="preserve">) и съществуващи предприятия </w:t>
            </w:r>
            <w:r w:rsidR="000B2358" w:rsidRPr="002122E3">
              <w:rPr>
                <w:rFonts w:ascii="Cambria" w:eastAsiaTheme="minorEastAsia" w:hAnsi="Cambria"/>
                <w:b/>
                <w:iCs/>
                <w:sz w:val="18"/>
                <w:szCs w:val="18"/>
              </w:rPr>
              <w:t xml:space="preserve">(МСП) </w:t>
            </w:r>
            <w:r w:rsidRPr="002122E3">
              <w:rPr>
                <w:rFonts w:ascii="Cambria" w:eastAsiaTheme="minorEastAsia" w:hAnsi="Cambria"/>
                <w:iCs/>
                <w:sz w:val="18"/>
                <w:szCs w:val="18"/>
              </w:rPr>
              <w:t xml:space="preserve">в определените в Националната стратегия за насърчаване на МСП сектори, както и предприятия, развиващи своята дейност в областта на културните и творческите индустрии, предприятия </w:t>
            </w:r>
            <w:r w:rsidRPr="002122E3">
              <w:rPr>
                <w:rFonts w:ascii="Cambria" w:eastAsiaTheme="minorEastAsia" w:hAnsi="Cambria"/>
                <w:iCs/>
                <w:sz w:val="18"/>
                <w:szCs w:val="18"/>
              </w:rPr>
              <w:lastRenderedPageBreak/>
              <w:t>развиващи нови продукти и услуги, свързани със застаряването на населението, полагане на грижи и здравеопазване, социално предприемачество и др.</w:t>
            </w:r>
          </w:p>
          <w:p w:rsidR="00AD56D2" w:rsidRPr="002122E3" w:rsidRDefault="00AD56D2" w:rsidP="002122E3">
            <w:pPr>
              <w:keepNext/>
              <w:keepLines/>
              <w:contextualSpacing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8364" w:type="dxa"/>
            <w:gridSpan w:val="3"/>
          </w:tcPr>
          <w:p w:rsidR="00AD56D2" w:rsidRPr="002122E3" w:rsidRDefault="00AD56D2" w:rsidP="002122E3">
            <w:pPr>
              <w:keepNext/>
              <w:keepLines/>
              <w:numPr>
                <w:ilvl w:val="0"/>
                <w:numId w:val="1"/>
              </w:numPr>
              <w:ind w:left="282" w:hanging="282"/>
              <w:contextualSpacing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 xml:space="preserve">Насърчаване на предприемачеството 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– Чрез дялови и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</w:rPr>
              <w:t>квази-дялови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 инвестиции, осигуряващи начален капитал и дялови и </w:t>
            </w:r>
            <w:proofErr w:type="spellStart"/>
            <w:r w:rsidRPr="002122E3">
              <w:rPr>
                <w:rFonts w:ascii="Cambria" w:hAnsi="Cambria"/>
                <w:bCs/>
                <w:sz w:val="18"/>
                <w:szCs w:val="18"/>
              </w:rPr>
              <w:t>квази-дялови</w:t>
            </w:r>
            <w:proofErr w:type="spellEnd"/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 инвестиции, осигуряващи капитал за стартиращи предприятия и предприятия, намиращи се в ранни фази на развитие;</w:t>
            </w:r>
          </w:p>
          <w:p w:rsidR="00AD56D2" w:rsidRPr="002122E3" w:rsidRDefault="00AD56D2" w:rsidP="002122E3">
            <w:pPr>
              <w:keepNext/>
              <w:keepLines/>
              <w:numPr>
                <w:ilvl w:val="0"/>
                <w:numId w:val="1"/>
              </w:numPr>
              <w:ind w:left="282" w:hanging="282"/>
              <w:contextualSpacing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Инвестиции за подобряване на производствения капацитет за растеж чрез ефективното и ефикасно  използване на факторите на производството 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- подкрепа ще получат </w:t>
            </w:r>
            <w:r w:rsidRPr="002122E3">
              <w:rPr>
                <w:rFonts w:ascii="Cambria" w:hAnsi="Cambria"/>
                <w:bCs/>
                <w:sz w:val="18"/>
                <w:szCs w:val="18"/>
              </w:rPr>
              <w:lastRenderedPageBreak/>
              <w:t>предприятия в специфични сфери, напр. творчески и културни индустрии, предприятия, разработващи нови продукти и услуги, свързани със застаряване на населението, полагане на грижи и здравеопазване, в т.ч. социално предприемачество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.</w:t>
            </w:r>
          </w:p>
        </w:tc>
      </w:tr>
      <w:tr w:rsidR="00AD56D2" w:rsidRPr="002122E3" w:rsidTr="00EB1A41">
        <w:tc>
          <w:tcPr>
            <w:tcW w:w="426" w:type="dxa"/>
          </w:tcPr>
          <w:p w:rsidR="00AD56D2" w:rsidRPr="002122E3" w:rsidRDefault="00AD56D2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lastRenderedPageBreak/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AD56D2" w:rsidRPr="002122E3" w:rsidRDefault="00AD56D2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Инвестиционен приоритет 2.2 „Капацитет за растеж на МСП“</w:t>
            </w:r>
          </w:p>
        </w:tc>
        <w:tc>
          <w:tcPr>
            <w:tcW w:w="5670" w:type="dxa"/>
            <w:gridSpan w:val="5"/>
          </w:tcPr>
          <w:p w:rsidR="00AD56D2" w:rsidRPr="001A580B" w:rsidRDefault="00FF07B5" w:rsidP="002122E3">
            <w:pPr>
              <w:keepNext/>
              <w:keepLines/>
              <w:numPr>
                <w:ilvl w:val="0"/>
                <w:numId w:val="1"/>
              </w:numPr>
              <w:ind w:left="282" w:hanging="282"/>
              <w:contextualSpacing/>
              <w:jc w:val="both"/>
              <w:rPr>
                <w:rFonts w:ascii="Cambria" w:hAnsi="Cambria"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Малки и средни предприятия, </w:t>
            </w:r>
            <w:r w:rsidRPr="001A580B">
              <w:rPr>
                <w:rFonts w:ascii="Cambria" w:eastAsiaTheme="minorEastAsia" w:hAnsi="Cambria"/>
                <w:sz w:val="18"/>
                <w:szCs w:val="18"/>
                <w:u w:val="single"/>
                <w:lang w:val="ru-RU"/>
              </w:rPr>
              <w:t xml:space="preserve">които </w:t>
            </w:r>
            <w:r w:rsidR="00AD56D2" w:rsidRPr="001A580B">
              <w:rPr>
                <w:rFonts w:ascii="Cambria" w:eastAsiaTheme="minorEastAsia" w:hAnsi="Cambria"/>
                <w:sz w:val="18"/>
                <w:szCs w:val="18"/>
                <w:u w:val="single"/>
                <w:lang w:val="ru-RU"/>
              </w:rPr>
              <w:t xml:space="preserve">имат Код на икономическа дейност </w:t>
            </w:r>
            <w:r w:rsidRPr="001A580B">
              <w:rPr>
                <w:rFonts w:ascii="Cambria" w:eastAsiaTheme="minorEastAsia" w:hAnsi="Cambria"/>
                <w:sz w:val="18"/>
                <w:szCs w:val="18"/>
                <w:u w:val="single"/>
                <w:lang w:val="ru-RU"/>
              </w:rPr>
              <w:t xml:space="preserve">(КИД) </w:t>
            </w:r>
            <w:r w:rsidR="00AD56D2" w:rsidRPr="001A580B">
              <w:rPr>
                <w:rFonts w:ascii="Cambria" w:eastAsiaTheme="minorEastAsia" w:hAnsi="Cambria"/>
                <w:sz w:val="18"/>
                <w:szCs w:val="18"/>
                <w:u w:val="single"/>
                <w:lang w:val="ru-RU"/>
              </w:rPr>
              <w:t>в секторите: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color w:val="000000"/>
                <w:sz w:val="18"/>
                <w:szCs w:val="18"/>
              </w:rPr>
              <w:t xml:space="preserve">Високотехнологични и средно високотехнологични  промишлени производства: 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С20 „Производство на химични продукти“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 xml:space="preserve">C21 „Производството на лекарствени вещества и продукти“ 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 xml:space="preserve">C26 „Производството на компютърна и комуникационна техника, електронни и оптични продукти“ 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С27 „Производство на електрически съоръжения“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С28 „Производство на машини и оборудване, с общо и специално предназначение“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 xml:space="preserve">С29 „Производство на автомобили, ремаркета и </w:t>
            </w:r>
            <w:proofErr w:type="spellStart"/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полуремаркета</w:t>
            </w:r>
            <w:proofErr w:type="spellEnd"/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С30 „Производство на превозни средства, без автомобили“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color w:val="000000"/>
                <w:sz w:val="18"/>
                <w:szCs w:val="18"/>
              </w:rPr>
              <w:t>Интензивни на знание услуги: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J58 „Издателска дейност“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 xml:space="preserve">J59 „Производството на филми и телевизионни предавания, </w:t>
            </w:r>
            <w:proofErr w:type="spellStart"/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звукозаписване</w:t>
            </w:r>
            <w:proofErr w:type="spellEnd"/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 xml:space="preserve"> и издаване на музика“ 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 xml:space="preserve">J60 „Радио- и телевизионна дейност“ 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J61 „Далекосъобщения“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J62 „Дейности в областта на информационните технологии“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J63 „Информационни услуги“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М72 „Научноизследователска и развойна дейност“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proofErr w:type="spellStart"/>
            <w:r w:rsidRPr="002122E3">
              <w:rPr>
                <w:rFonts w:ascii="Cambria" w:hAnsi="Cambria"/>
                <w:b/>
                <w:color w:val="000000"/>
                <w:sz w:val="18"/>
                <w:szCs w:val="18"/>
              </w:rPr>
              <w:t>Нискотехнологични</w:t>
            </w:r>
            <w:proofErr w:type="spellEnd"/>
            <w:r w:rsidRPr="002122E3">
              <w:rPr>
                <w:rFonts w:ascii="Cambria" w:hAnsi="Cambria"/>
                <w:b/>
                <w:color w:val="000000"/>
                <w:sz w:val="18"/>
                <w:szCs w:val="18"/>
              </w:rPr>
              <w:t xml:space="preserve"> и средно </w:t>
            </w:r>
            <w:proofErr w:type="spellStart"/>
            <w:r w:rsidRPr="002122E3">
              <w:rPr>
                <w:rFonts w:ascii="Cambria" w:hAnsi="Cambria"/>
                <w:b/>
                <w:color w:val="000000"/>
                <w:sz w:val="18"/>
                <w:szCs w:val="18"/>
              </w:rPr>
              <w:t>нискотехнологични</w:t>
            </w:r>
            <w:proofErr w:type="spellEnd"/>
            <w:r w:rsidRPr="002122E3">
              <w:rPr>
                <w:rFonts w:ascii="Cambria" w:hAnsi="Cambria"/>
                <w:b/>
                <w:color w:val="000000"/>
                <w:sz w:val="18"/>
                <w:szCs w:val="18"/>
              </w:rPr>
              <w:t xml:space="preserve">  промишлени производства: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С10 „Производство на хранителни продукти“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С11 „Производство на напитки“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С13 „Производство на текстил и изделия от текстил, без облекло“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С14 „Производство на облекло“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С15 „Обработка на кожи; производство на обувки и други изделия от обработени кожи без косъм“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С16 „Производство на дървен материал и изделия от дървен материал и корк, без мебели; производство на изделия от слама и материали за плетене“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С17 „Производство на хартия, картон и изделия от хартия и картон“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С18 „Печатна дейност и възпроизвеждане на записани носители“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С19 „Производство на кокс и рафинирани нефтопродукти“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С22 „Производство на изделия от каучук и пластмаси“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С23 „Производство на изделия от други неметални минерални суровини“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lastRenderedPageBreak/>
              <w:t>С24 „Производство на основни метали“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С25 „Производство на метални изделия, без машини и оборудване“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С31 „Производство на мебели“</w:t>
            </w:r>
          </w:p>
          <w:p w:rsidR="00AD56D2" w:rsidRPr="002122E3" w:rsidRDefault="00AD56D2" w:rsidP="002122E3">
            <w:pPr>
              <w:keepNext/>
              <w:keepLines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С32 „Производство, некласифицирано другаде“</w:t>
            </w:r>
          </w:p>
          <w:p w:rsidR="00AD56D2" w:rsidRPr="002122E3" w:rsidRDefault="00AD56D2" w:rsidP="002122E3">
            <w:pPr>
              <w:keepNext/>
              <w:keepLines/>
              <w:contextualSpacing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color w:val="000000"/>
                <w:sz w:val="18"/>
                <w:szCs w:val="18"/>
              </w:rPr>
              <w:t>С33 „Ремонт и инсталиране на машини и оборудване“</w:t>
            </w:r>
          </w:p>
        </w:tc>
        <w:tc>
          <w:tcPr>
            <w:tcW w:w="8364" w:type="dxa"/>
            <w:gridSpan w:val="3"/>
          </w:tcPr>
          <w:p w:rsidR="00FF07B5" w:rsidRPr="002122E3" w:rsidRDefault="00FF07B5" w:rsidP="002122E3">
            <w:pPr>
              <w:pStyle w:val="Default"/>
              <w:keepNext/>
              <w:keepLines/>
              <w:numPr>
                <w:ilvl w:val="0"/>
                <w:numId w:val="35"/>
              </w:numPr>
              <w:ind w:right="293"/>
              <w:jc w:val="both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i/>
                <w:iCs/>
                <w:sz w:val="18"/>
                <w:szCs w:val="18"/>
              </w:rPr>
              <w:lastRenderedPageBreak/>
              <w:t xml:space="preserve">Общи производствени инвестиции за подобряване на производствения капацитет за растеж чрез ефективното и ефикасно използване на факторите на производство и чрез изграждането на възможности за възприемане и адаптиране на европейски и международни знания и технологии </w:t>
            </w:r>
          </w:p>
          <w:p w:rsidR="00FF07B5" w:rsidRPr="002122E3" w:rsidRDefault="00FF07B5" w:rsidP="002122E3">
            <w:pPr>
              <w:pStyle w:val="Default"/>
              <w:keepNext/>
              <w:keepLines/>
              <w:ind w:right="293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 xml:space="preserve">Предвижда се повишаване на производителността, ефективното и ефикасно използване на факторите на производство (човешки капитал, природни ресурси и технологии), подобряване на производствените процеси чрез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инвестиции в дълготрайни материални и нематериални активи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, въвеждане на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водещи технологични решения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и/или </w:t>
            </w:r>
            <w:proofErr w:type="spellStart"/>
            <w:r w:rsidRPr="002122E3">
              <w:rPr>
                <w:rFonts w:ascii="Cambria" w:hAnsi="Cambria"/>
                <w:sz w:val="18"/>
                <w:szCs w:val="18"/>
              </w:rPr>
              <w:t>реинженеринг</w:t>
            </w:r>
            <w:proofErr w:type="spellEnd"/>
            <w:r w:rsidRPr="002122E3">
              <w:rPr>
                <w:rFonts w:ascii="Cambria" w:hAnsi="Cambria"/>
                <w:sz w:val="18"/>
                <w:szCs w:val="18"/>
              </w:rPr>
              <w:t xml:space="preserve"> на процеси, разширяване на производството чрез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добавяне на нови характеристики или подобряване на съществуващите продукти и услуги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и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диверсификация на дейността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чрез разнообразяване на портфолиото на предприятията и достъп до пазари. Подобряване на ефективността в предприятията и тяхната конкурентоспособност чрез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внедряване на нови технологии/практики/методи/системи за подобряване на ресурсната ефективност и ефикасност в производствения процес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, въвеждане на добри практики/технологични методи/технологии/процеси за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намаляване консумацията на природни ресурси</w:t>
            </w:r>
            <w:r w:rsidRPr="002122E3">
              <w:rPr>
                <w:rFonts w:ascii="Cambria" w:hAnsi="Cambria"/>
                <w:sz w:val="18"/>
                <w:szCs w:val="18"/>
              </w:rPr>
              <w:t>, безотпадни технологии, оползотворяване на вторични суровини и производствените отпадъци, регенериране и др.</w:t>
            </w:r>
          </w:p>
          <w:p w:rsidR="00FF07B5" w:rsidRPr="002122E3" w:rsidRDefault="00FF07B5" w:rsidP="002122E3">
            <w:pPr>
              <w:pStyle w:val="Default"/>
              <w:keepNext/>
              <w:keepLines/>
              <w:numPr>
                <w:ilvl w:val="0"/>
                <w:numId w:val="35"/>
              </w:numPr>
              <w:ind w:right="293"/>
              <w:jc w:val="both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i/>
                <w:iCs/>
                <w:sz w:val="18"/>
                <w:szCs w:val="18"/>
              </w:rPr>
              <w:t xml:space="preserve">Подкрепа за специализирани услуги за МСП за развитие и укрепване на управленския капацитет </w:t>
            </w:r>
          </w:p>
          <w:p w:rsidR="00FF07B5" w:rsidRPr="002122E3" w:rsidRDefault="00FF07B5" w:rsidP="002122E3">
            <w:pPr>
              <w:pStyle w:val="Default"/>
              <w:keepNext/>
              <w:keepLines/>
              <w:ind w:right="293"/>
              <w:jc w:val="both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 xml:space="preserve">Подкрепата е насочена към управлението на факторите на производство, с акцент върху изграждането на възможности за възприемане и адаптиране на европейски и международни знания и добри практики. За повишаване на конкурентоспособността и като резултат на експортния потенциал на българските МСП чрез инвестициите ще се насърчава: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 xml:space="preserve">разработване, внедряване и сертифициране на системи за управление на качеството, опазване на околната среда, </w:t>
            </w:r>
            <w:proofErr w:type="spellStart"/>
            <w:r w:rsidRPr="002122E3">
              <w:rPr>
                <w:rFonts w:ascii="Cambria" w:hAnsi="Cambria"/>
                <w:sz w:val="18"/>
                <w:szCs w:val="18"/>
                <w:u w:val="single"/>
              </w:rPr>
              <w:t>еко</w:t>
            </w:r>
            <w:proofErr w:type="spellEnd"/>
            <w:r w:rsidRPr="002122E3">
              <w:rPr>
                <w:rFonts w:ascii="Cambria" w:hAnsi="Cambria"/>
                <w:sz w:val="18"/>
                <w:szCs w:val="18"/>
                <w:u w:val="single"/>
              </w:rPr>
              <w:t xml:space="preserve"> маркировка, сигурност на информацията и други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съгласно международни, европейски и национални стандарти; разработване, трансфер, внедряване и сертифициране на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добри производствени практики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; услуги по </w:t>
            </w:r>
            <w:proofErr w:type="spellStart"/>
            <w:r w:rsidRPr="002122E3">
              <w:rPr>
                <w:rFonts w:ascii="Cambria" w:hAnsi="Cambria"/>
                <w:sz w:val="18"/>
                <w:szCs w:val="18"/>
              </w:rPr>
              <w:t>реинженеринг</w:t>
            </w:r>
            <w:proofErr w:type="spellEnd"/>
            <w:r w:rsidRPr="002122E3">
              <w:rPr>
                <w:rFonts w:ascii="Cambria" w:hAnsi="Cambria"/>
                <w:sz w:val="18"/>
                <w:szCs w:val="18"/>
              </w:rPr>
              <w:t xml:space="preserve"> на процесите в предприятията; трансфер и адаптиране на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нови модели за управление на промените и бърза адаптация към тях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; разработване на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стратегии за пазарна реализация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, проучвания и трансфер на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инструментариум за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навлизане на нови пазари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и за задоволяване на пазарното търсене и разнообразяване на предлагането.</w:t>
            </w:r>
          </w:p>
          <w:p w:rsidR="00FF07B5" w:rsidRPr="002122E3" w:rsidRDefault="00FF07B5" w:rsidP="002122E3">
            <w:pPr>
              <w:pStyle w:val="Default"/>
              <w:keepNext/>
              <w:keepLines/>
              <w:numPr>
                <w:ilvl w:val="0"/>
                <w:numId w:val="35"/>
              </w:numPr>
              <w:ind w:right="293"/>
              <w:jc w:val="both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i/>
                <w:iCs/>
                <w:sz w:val="18"/>
                <w:szCs w:val="18"/>
              </w:rPr>
              <w:t xml:space="preserve">Подкрепа за растеж на предприятия чрез подобряване на качеството и насърчаване на използването на ИКТ и услуги </w:t>
            </w:r>
          </w:p>
          <w:p w:rsidR="00AD56D2" w:rsidRPr="002122E3" w:rsidRDefault="00FF07B5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t xml:space="preserve">Подкрепата е насочена към подобряване на качеството на съществуващи процеси, продукти и услуги чрез </w:t>
            </w:r>
            <w:r w:rsidRPr="002122E3">
              <w:rPr>
                <w:rFonts w:ascii="Cambria" w:hAnsi="Cambria"/>
                <w:sz w:val="18"/>
                <w:szCs w:val="18"/>
                <w:u w:val="single"/>
              </w:rPr>
              <w:t>разработване и въвеждане на базирани на ИКТ системи и приложения</w:t>
            </w:r>
            <w:r w:rsidRPr="002122E3">
              <w:rPr>
                <w:rFonts w:ascii="Cambria" w:hAnsi="Cambria"/>
                <w:sz w:val="18"/>
                <w:szCs w:val="18"/>
              </w:rPr>
              <w:t>, включително „</w:t>
            </w:r>
            <w:proofErr w:type="spellStart"/>
            <w:r w:rsidRPr="002122E3">
              <w:rPr>
                <w:rFonts w:ascii="Cambria" w:hAnsi="Cambria"/>
                <w:sz w:val="18"/>
                <w:szCs w:val="18"/>
              </w:rPr>
              <w:t>виртуализирани</w:t>
            </w:r>
            <w:proofErr w:type="spellEnd"/>
            <w:r w:rsidRPr="002122E3">
              <w:rPr>
                <w:rFonts w:ascii="Cambria" w:hAnsi="Cambria"/>
                <w:sz w:val="18"/>
                <w:szCs w:val="18"/>
              </w:rPr>
              <w:t>“, „облачни“, „мобилни“: за управление на бизнеса, включително такива за интеграция на различни звена и локации на дадено дружество, системи за автоматизирано проектиране, инженерни дейности и производство; за трансформиране на бизнес и операционни процеси, които водят до повишаване на производителността и конкурентоспособността; електронни платформи за бизнес за подобряване на достъпа до чужди пазари.</w:t>
            </w:r>
          </w:p>
        </w:tc>
      </w:tr>
    </w:tbl>
    <w:p w:rsidR="00A045F2" w:rsidRPr="002122E3" w:rsidRDefault="00A045F2" w:rsidP="002122E3">
      <w:pPr>
        <w:keepNext/>
        <w:keepLines/>
        <w:jc w:val="both"/>
        <w:outlineLvl w:val="3"/>
        <w:rPr>
          <w:rFonts w:ascii="Cambria" w:hAnsi="Cambria"/>
          <w:b/>
          <w:bCs/>
          <w:sz w:val="18"/>
          <w:szCs w:val="18"/>
        </w:rPr>
      </w:pPr>
    </w:p>
    <w:tbl>
      <w:tblPr>
        <w:tblW w:w="15898" w:type="dxa"/>
        <w:jc w:val="center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1"/>
        <w:gridCol w:w="2268"/>
        <w:gridCol w:w="2977"/>
        <w:gridCol w:w="10272"/>
      </w:tblGrid>
      <w:tr w:rsidR="00A045F2" w:rsidRPr="002122E3" w:rsidTr="00A045F2">
        <w:trPr>
          <w:trHeight w:val="144"/>
          <w:tblHeader/>
          <w:jc w:val="center"/>
        </w:trPr>
        <w:tc>
          <w:tcPr>
            <w:tcW w:w="15898" w:type="dxa"/>
            <w:gridSpan w:val="4"/>
            <w:shd w:val="clear" w:color="auto" w:fill="76923C" w:themeFill="accent3" w:themeFillShade="BF"/>
            <w:vAlign w:val="center"/>
          </w:tcPr>
          <w:p w:rsidR="00A045F2" w:rsidRPr="002122E3" w:rsidRDefault="00A045F2" w:rsidP="002122E3">
            <w:pPr>
              <w:keepNext/>
              <w:keepLines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bookmarkStart w:id="0" w:name="_Toc443654597"/>
            <w:r w:rsidRPr="002122E3">
              <w:rPr>
                <w:rFonts w:ascii="Cambria" w:hAnsi="Cambria"/>
                <w:b/>
                <w:sz w:val="18"/>
                <w:szCs w:val="18"/>
              </w:rPr>
              <w:t>Оперативна програма „Развитие на човешките ресурси“ 2014 - 2020 г.</w:t>
            </w:r>
            <w:bookmarkEnd w:id="0"/>
          </w:p>
        </w:tc>
      </w:tr>
      <w:tr w:rsidR="00A045F2" w:rsidRPr="002122E3" w:rsidTr="00EB1A41">
        <w:trPr>
          <w:trHeight w:val="152"/>
          <w:tblHeader/>
          <w:jc w:val="center"/>
        </w:trPr>
        <w:tc>
          <w:tcPr>
            <w:tcW w:w="381" w:type="dxa"/>
            <w:shd w:val="clear" w:color="auto" w:fill="C2D69B" w:themeFill="accent3" w:themeFillTint="99"/>
            <w:vAlign w:val="center"/>
          </w:tcPr>
          <w:p w:rsidR="00B324AE" w:rsidRPr="002122E3" w:rsidRDefault="00B324A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4AE" w:rsidRPr="002122E3" w:rsidRDefault="00A045F2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Приоритет</w:t>
            </w:r>
          </w:p>
        </w:tc>
        <w:tc>
          <w:tcPr>
            <w:tcW w:w="2977" w:type="dxa"/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4AE" w:rsidRPr="002122E3" w:rsidRDefault="00B324AE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Бенефициенти</w:t>
            </w:r>
          </w:p>
        </w:tc>
        <w:tc>
          <w:tcPr>
            <w:tcW w:w="10272" w:type="dxa"/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4AE" w:rsidRPr="002122E3" w:rsidRDefault="00B324AE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Допустими дейности/ разходи</w:t>
            </w:r>
          </w:p>
        </w:tc>
      </w:tr>
      <w:tr w:rsidR="00B324AE" w:rsidRPr="002122E3" w:rsidTr="00A045F2">
        <w:trPr>
          <w:trHeight w:val="113"/>
          <w:jc w:val="center"/>
        </w:trPr>
        <w:tc>
          <w:tcPr>
            <w:tcW w:w="15898" w:type="dxa"/>
            <w:gridSpan w:val="4"/>
            <w:shd w:val="clear" w:color="auto" w:fill="FFFF99"/>
            <w:vAlign w:val="center"/>
          </w:tcPr>
          <w:p w:rsidR="00B324AE" w:rsidRPr="002122E3" w:rsidRDefault="00B324AE" w:rsidP="002122E3">
            <w:pPr>
              <w:keepNext/>
              <w:keepLines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Приоритетна ос 1 „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  <w:lang w:val="ru-RU"/>
              </w:rPr>
              <w:t>Подобряване достъпа до заетост и качеството на работните места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“</w:t>
            </w:r>
          </w:p>
        </w:tc>
      </w:tr>
      <w:tr w:rsidR="00A045F2" w:rsidRPr="002122E3" w:rsidTr="00A045F2">
        <w:trPr>
          <w:trHeight w:val="2632"/>
          <w:jc w:val="center"/>
        </w:trPr>
        <w:tc>
          <w:tcPr>
            <w:tcW w:w="381" w:type="dxa"/>
            <w:shd w:val="clear" w:color="auto" w:fill="FFFFFF" w:themeFill="background1"/>
            <w:vAlign w:val="center"/>
          </w:tcPr>
          <w:p w:rsidR="00A045F2" w:rsidRPr="002122E3" w:rsidRDefault="00A045F2" w:rsidP="002122E3">
            <w:pPr>
              <w:keepNext/>
              <w:keepLines/>
              <w:jc w:val="center"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45F2" w:rsidRPr="002122E3" w:rsidRDefault="00A045F2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 xml:space="preserve">Инвестиционен приоритет 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  <w:lang w:val="en-US"/>
              </w:rPr>
              <w:t>1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 xml:space="preserve">: </w:t>
            </w:r>
          </w:p>
          <w:p w:rsidR="00A045F2" w:rsidRPr="002122E3" w:rsidRDefault="00A045F2" w:rsidP="002122E3">
            <w:pPr>
              <w:keepNext/>
              <w:keepLines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„Достъп до заетост на икономически неактивни и безработни лица”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45F2" w:rsidRPr="002122E3" w:rsidRDefault="00A045F2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Работодатели </w:t>
            </w:r>
          </w:p>
          <w:p w:rsidR="00A045F2" w:rsidRPr="002122E3" w:rsidRDefault="00A045F2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Местни власти </w:t>
            </w:r>
          </w:p>
          <w:p w:rsidR="00A045F2" w:rsidRPr="002122E3" w:rsidRDefault="00A045F2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НПО </w:t>
            </w:r>
          </w:p>
          <w:p w:rsidR="00A045F2" w:rsidRPr="002122E3" w:rsidRDefault="00A045F2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Центрове за професионално обучение (ЦПО) </w:t>
            </w:r>
          </w:p>
          <w:p w:rsidR="00A045F2" w:rsidRPr="002122E3" w:rsidRDefault="00A045F2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Центрове за информация и професионално ориентиране (ЦИПО) </w:t>
            </w:r>
          </w:p>
          <w:p w:rsidR="00A045F2" w:rsidRPr="002122E3" w:rsidRDefault="00A045F2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Трудови посредници и др.</w:t>
            </w:r>
          </w:p>
        </w:tc>
        <w:tc>
          <w:tcPr>
            <w:tcW w:w="102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45F2" w:rsidRPr="002122E3" w:rsidRDefault="00A045F2" w:rsidP="002122E3">
            <w:pPr>
              <w:keepNext/>
              <w:keepLines/>
              <w:rPr>
                <w:rFonts w:ascii="Cambria" w:eastAsiaTheme="minorEastAsia" w:hAnsi="Cambria"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Cs/>
                <w:sz w:val="18"/>
                <w:szCs w:val="18"/>
              </w:rPr>
              <w:t>Насочен към: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безработни или неактивни лица от 30 до 54 г.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безработни или неактивни лица с ниско образование от 30 до 54 г.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безработни или неактивни лица над 54 г.</w:t>
            </w:r>
          </w:p>
          <w:p w:rsidR="00A045F2" w:rsidRPr="002122E3" w:rsidRDefault="00A045F2" w:rsidP="002122E3">
            <w:pPr>
              <w:keepNext/>
              <w:keepLines/>
              <w:ind w:left="281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</w:p>
          <w:p w:rsidR="00A045F2" w:rsidRPr="002122E3" w:rsidRDefault="00A045F2" w:rsidP="002122E3">
            <w:pPr>
              <w:keepNext/>
              <w:keepLines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Дейности: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Активиране на безработни лица;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Посреднически услуги на пазара на труда; трудови борси; 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Професионално информиране и консултиране; психологическо подпомагане; 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Обучения:  мотивационно за професионална квалификация за ключови компетентности;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 Осигуряване на заетост, обучение по време на работа (чиракуване) и стажуване; стимули за работодатели (вкл. субсидии);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Субсидии за мобилност с цел работа и др.</w:t>
            </w:r>
          </w:p>
        </w:tc>
      </w:tr>
      <w:tr w:rsidR="00A045F2" w:rsidRPr="002122E3" w:rsidTr="00A045F2">
        <w:trPr>
          <w:trHeight w:val="2632"/>
          <w:jc w:val="center"/>
        </w:trPr>
        <w:tc>
          <w:tcPr>
            <w:tcW w:w="381" w:type="dxa"/>
            <w:shd w:val="clear" w:color="auto" w:fill="FFFFFF" w:themeFill="background1"/>
            <w:vAlign w:val="center"/>
          </w:tcPr>
          <w:p w:rsidR="00A045F2" w:rsidRPr="002122E3" w:rsidRDefault="00A045F2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45F2" w:rsidRPr="002122E3" w:rsidRDefault="00A045F2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 xml:space="preserve">Инвестиционен приоритет 3: </w:t>
            </w:r>
          </w:p>
          <w:p w:rsidR="00A045F2" w:rsidRPr="002122E3" w:rsidRDefault="00A045F2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 xml:space="preserve"> „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  <w:lang w:val="ru-RU"/>
              </w:rPr>
              <w:t>Насърчаване и подпомагане на младежката заетост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“</w:t>
            </w:r>
          </w:p>
        </w:tc>
        <w:tc>
          <w:tcPr>
            <w:tcW w:w="2977" w:type="dxa"/>
            <w:vMerge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45F2" w:rsidRPr="002122E3" w:rsidRDefault="00A045F2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</w:p>
        </w:tc>
        <w:tc>
          <w:tcPr>
            <w:tcW w:w="102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45F2" w:rsidRPr="002122E3" w:rsidRDefault="00A045F2" w:rsidP="002122E3">
            <w:pPr>
              <w:keepNext/>
              <w:keepLines/>
              <w:rPr>
                <w:rFonts w:ascii="Cambria" w:eastAsiaTheme="minorEastAsia" w:hAnsi="Cambria"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Cs/>
                <w:sz w:val="18"/>
                <w:szCs w:val="18"/>
              </w:rPr>
              <w:t>Насочен към младежи до 29 г.: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икономически неактивни, извън образование и обучение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безработни, с основно и по-ниско образование 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 xml:space="preserve">безработни, със завършено средно или висше образование </w:t>
            </w:r>
          </w:p>
          <w:p w:rsidR="00A045F2" w:rsidRPr="002122E3" w:rsidRDefault="00A045F2" w:rsidP="002122E3">
            <w:pPr>
              <w:keepNext/>
              <w:keepLines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</w:rPr>
              <w:t>Дейности: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Активиране на неактивни младежи до 29 г. вкл.;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Посреднически услуги на пазара на труда; трудови борси; 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Професионално информиране и консултиране; психологическо подпомагане; 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Обучения:  мотивационно за професионална квалификация за ключови компетентности;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 Осигуряване на заетост, обучение по време на работа (чиракуване) и стажуване; стимули за работодатели (вкл. субсидии);</w:t>
            </w:r>
          </w:p>
          <w:p w:rsidR="00A045F2" w:rsidRPr="002122E3" w:rsidRDefault="00A045F2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Субсидии за мобилност с цел работа и др.</w:t>
            </w:r>
          </w:p>
        </w:tc>
      </w:tr>
      <w:tr w:rsidR="004D7FEC" w:rsidRPr="002122E3" w:rsidTr="00A045F2">
        <w:trPr>
          <w:trHeight w:val="2632"/>
          <w:jc w:val="center"/>
        </w:trPr>
        <w:tc>
          <w:tcPr>
            <w:tcW w:w="381" w:type="dxa"/>
            <w:shd w:val="clear" w:color="auto" w:fill="FFFFFF" w:themeFill="background1"/>
            <w:vAlign w:val="center"/>
          </w:tcPr>
          <w:p w:rsidR="004D7FEC" w:rsidRPr="002122E3" w:rsidRDefault="004D7FEC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lastRenderedPageBreak/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7FEC" w:rsidRPr="002122E3" w:rsidRDefault="004D7FEC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 xml:space="preserve">Инвестиционен приоритет 5: </w:t>
            </w:r>
            <w:r w:rsidRPr="004D7FEC">
              <w:rPr>
                <w:rFonts w:ascii="Cambria" w:hAnsi="Cambria"/>
                <w:b/>
                <w:bCs/>
                <w:sz w:val="18"/>
                <w:szCs w:val="18"/>
              </w:rPr>
              <w:t xml:space="preserve">„Самостоятелна заетост, предприемачество и създаване на предприятия, включително иновативни </w:t>
            </w:r>
            <w:proofErr w:type="spellStart"/>
            <w:r w:rsidRPr="004D7FEC">
              <w:rPr>
                <w:rFonts w:ascii="Cambria" w:hAnsi="Cambria"/>
                <w:b/>
                <w:bCs/>
                <w:sz w:val="18"/>
                <w:szCs w:val="18"/>
              </w:rPr>
              <w:t>микро-</w:t>
            </w:r>
            <w:proofErr w:type="spellEnd"/>
            <w:r w:rsidRPr="004D7FEC">
              <w:rPr>
                <w:rFonts w:ascii="Cambria" w:hAnsi="Cambria"/>
                <w:b/>
                <w:bCs/>
                <w:sz w:val="18"/>
                <w:szCs w:val="18"/>
              </w:rPr>
              <w:t>, малки и средни предприятия“</w:t>
            </w:r>
          </w:p>
        </w:tc>
        <w:tc>
          <w:tcPr>
            <w:tcW w:w="297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7FEC" w:rsidRDefault="004D7FEC" w:rsidP="004D7FEC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4D7FEC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Центрове за развитие на предприемачеството; </w:t>
            </w:r>
          </w:p>
          <w:p w:rsidR="004D7FEC" w:rsidRDefault="004D7FEC" w:rsidP="004D7FEC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4D7FEC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Обучителни организации; </w:t>
            </w:r>
          </w:p>
          <w:p w:rsidR="004D7FEC" w:rsidRDefault="004D7FEC" w:rsidP="004D7FEC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4D7FEC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Социални партньори; </w:t>
            </w:r>
          </w:p>
          <w:p w:rsidR="004D7FEC" w:rsidRPr="00526179" w:rsidRDefault="00526179" w:rsidP="00526179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Неправителствени организации</w:t>
            </w:r>
          </w:p>
        </w:tc>
        <w:tc>
          <w:tcPr>
            <w:tcW w:w="102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7FEC" w:rsidRPr="004D7FEC" w:rsidRDefault="004D7FEC" w:rsidP="004D7FEC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4D7FEC">
              <w:rPr>
                <w:rFonts w:ascii="Cambria" w:eastAsiaTheme="minorEastAsia" w:hAnsi="Cambria"/>
                <w:sz w:val="18"/>
                <w:szCs w:val="18"/>
              </w:rPr>
              <w:t xml:space="preserve">Популяризиране на стартирането и развитието на самостоятелна стопанска дейност и предприемачество – организиране и провеждане на </w:t>
            </w:r>
            <w:bookmarkStart w:id="1" w:name="OLE_LINK4"/>
            <w:bookmarkStart w:id="2" w:name="OLE_LINK5"/>
            <w:r w:rsidRPr="004D7FEC">
              <w:rPr>
                <w:rFonts w:ascii="Cambria" w:eastAsiaTheme="minorEastAsia" w:hAnsi="Cambria"/>
                <w:sz w:val="18"/>
                <w:szCs w:val="18"/>
              </w:rPr>
              <w:t>семинари, форуми и др. събития</w:t>
            </w:r>
            <w:bookmarkEnd w:id="1"/>
            <w:bookmarkEnd w:id="2"/>
            <w:r w:rsidRPr="004D7FEC">
              <w:rPr>
                <w:rFonts w:ascii="Cambria" w:eastAsiaTheme="minorEastAsia" w:hAnsi="Cambria"/>
                <w:sz w:val="18"/>
                <w:szCs w:val="18"/>
              </w:rPr>
              <w:t>;</w:t>
            </w:r>
          </w:p>
          <w:p w:rsidR="004D7FEC" w:rsidRPr="004D7FEC" w:rsidRDefault="004D7FEC" w:rsidP="004D7FEC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4D7FEC">
              <w:rPr>
                <w:rFonts w:ascii="Cambria" w:eastAsiaTheme="minorEastAsia" w:hAnsi="Cambria"/>
                <w:sz w:val="18"/>
                <w:szCs w:val="18"/>
              </w:rPr>
              <w:t>Предоставяне на обучения за придобиване на предприемачески, управленски и бизнес умения;</w:t>
            </w:r>
          </w:p>
          <w:p w:rsidR="004D7FEC" w:rsidRPr="004D7FEC" w:rsidRDefault="004D7FEC" w:rsidP="004D7FEC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</w:rPr>
            </w:pPr>
            <w:r w:rsidRPr="004D7FEC">
              <w:rPr>
                <w:rFonts w:ascii="Cambria" w:eastAsiaTheme="minorEastAsia" w:hAnsi="Cambria"/>
                <w:sz w:val="18"/>
                <w:szCs w:val="18"/>
              </w:rPr>
              <w:t>Изнасяне на лекции по предприемачество, организиране и провеждане на игри и симулации и др. в училищата, вкл. професионални гимназии на територията на МИГ.</w:t>
            </w:r>
          </w:p>
          <w:p w:rsidR="004D7FEC" w:rsidRPr="00492F7E" w:rsidRDefault="004D7FEC" w:rsidP="004D7FEC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bCs/>
                <w:sz w:val="18"/>
                <w:szCs w:val="18"/>
              </w:rPr>
            </w:pPr>
            <w:r w:rsidRPr="004D7FEC">
              <w:rPr>
                <w:rFonts w:ascii="Cambria" w:eastAsiaTheme="minorEastAsia" w:hAnsi="Cambria"/>
                <w:sz w:val="18"/>
                <w:szCs w:val="18"/>
              </w:rPr>
              <w:t xml:space="preserve">Предоставяне на специализирани консултантски услуги на самостоятелно заети лица по въпроси, свързани с развитието на бизнеса – счетоводни услуги, </w:t>
            </w:r>
            <w:proofErr w:type="spellStart"/>
            <w:r w:rsidRPr="004D7FEC">
              <w:rPr>
                <w:rFonts w:ascii="Cambria" w:eastAsiaTheme="minorEastAsia" w:hAnsi="Cambria"/>
                <w:sz w:val="18"/>
                <w:szCs w:val="18"/>
              </w:rPr>
              <w:t>услуги</w:t>
            </w:r>
            <w:proofErr w:type="spellEnd"/>
            <w:r w:rsidRPr="004D7FEC">
              <w:rPr>
                <w:rFonts w:ascii="Cambria" w:eastAsiaTheme="minorEastAsia" w:hAnsi="Cambria"/>
                <w:sz w:val="18"/>
                <w:szCs w:val="18"/>
              </w:rPr>
              <w:t xml:space="preserve"> по управление на човешките ресурси и други подпомагащи развитието на начинаещия бизнес услуги, напр. достъп до мрежи, насърчаващи бизнес развитието, според конкретните нужди.</w:t>
            </w:r>
          </w:p>
          <w:p w:rsidR="00492F7E" w:rsidRPr="00492F7E" w:rsidRDefault="00492F7E" w:rsidP="00492F7E">
            <w:pPr>
              <w:keepNext/>
              <w:keepLines/>
              <w:ind w:left="50"/>
              <w:contextualSpacing/>
              <w:rPr>
                <w:rFonts w:ascii="Cambria" w:eastAsiaTheme="minorEastAsia" w:hAnsi="Cambria"/>
                <w:bCs/>
                <w:i/>
                <w:sz w:val="18"/>
                <w:szCs w:val="18"/>
              </w:rPr>
            </w:pPr>
            <w:r w:rsidRPr="00492F7E">
              <w:rPr>
                <w:rFonts w:ascii="Cambria" w:eastAsiaTheme="minorEastAsia" w:hAnsi="Cambria"/>
                <w:bCs/>
                <w:i/>
                <w:sz w:val="18"/>
                <w:szCs w:val="18"/>
              </w:rPr>
              <w:t xml:space="preserve">Подкрепата за стартиращи предприемачи </w:t>
            </w:r>
            <w:r w:rsidRPr="00492F7E">
              <w:rPr>
                <w:rFonts w:ascii="Cambria" w:eastAsiaTheme="minorEastAsia" w:hAnsi="Cambria"/>
                <w:bCs/>
                <w:i/>
                <w:sz w:val="18"/>
                <w:szCs w:val="18"/>
                <w:u w:val="single"/>
              </w:rPr>
              <w:t>не може</w:t>
            </w:r>
            <w:r w:rsidRPr="00492F7E">
              <w:rPr>
                <w:rFonts w:ascii="Cambria" w:eastAsiaTheme="minorEastAsia" w:hAnsi="Cambria"/>
                <w:bCs/>
                <w:i/>
                <w:sz w:val="18"/>
                <w:szCs w:val="18"/>
              </w:rPr>
              <w:t xml:space="preserve"> да включва предоставянето на </w:t>
            </w:r>
            <w:proofErr w:type="spellStart"/>
            <w:r w:rsidRPr="00492F7E">
              <w:rPr>
                <w:rFonts w:ascii="Cambria" w:eastAsiaTheme="minorEastAsia" w:hAnsi="Cambria"/>
                <w:bCs/>
                <w:i/>
                <w:sz w:val="18"/>
                <w:szCs w:val="18"/>
              </w:rPr>
              <w:t>грантове</w:t>
            </w:r>
            <w:proofErr w:type="spellEnd"/>
            <w:r w:rsidRPr="00492F7E">
              <w:rPr>
                <w:rFonts w:ascii="Cambria" w:eastAsiaTheme="minorEastAsia" w:hAnsi="Cambria"/>
                <w:bCs/>
                <w:i/>
                <w:sz w:val="18"/>
                <w:szCs w:val="18"/>
              </w:rPr>
              <w:t xml:space="preserve"> за стартиране на предприятия.</w:t>
            </w:r>
          </w:p>
        </w:tc>
      </w:tr>
      <w:tr w:rsidR="00A045F2" w:rsidRPr="002122E3" w:rsidTr="00A045F2">
        <w:trPr>
          <w:trHeight w:val="983"/>
          <w:jc w:val="center"/>
        </w:trPr>
        <w:tc>
          <w:tcPr>
            <w:tcW w:w="381" w:type="dxa"/>
            <w:shd w:val="clear" w:color="auto" w:fill="FFFFFF" w:themeFill="background1"/>
            <w:vAlign w:val="center"/>
          </w:tcPr>
          <w:p w:rsidR="00B324AE" w:rsidRPr="002122E3" w:rsidRDefault="00B324AE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Инвестиционен приоритет 6:</w:t>
            </w:r>
          </w:p>
          <w:p w:rsidR="00B324AE" w:rsidRPr="002122E3" w:rsidRDefault="00B324AE" w:rsidP="002122E3">
            <w:pPr>
              <w:keepNext/>
              <w:keepLines/>
              <w:rPr>
                <w:rFonts w:ascii="Cambria" w:eastAsiaTheme="minorEastAs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„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  <w:lang w:val="ru-RU"/>
              </w:rPr>
              <w:t>Повече възможности за учене през целия живот и адекватност на знанията и уменията на работещите спрямо нуждите на бизнеса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 xml:space="preserve">” </w:t>
            </w:r>
          </w:p>
        </w:tc>
        <w:tc>
          <w:tcPr>
            <w:tcW w:w="297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Работодатели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Центрове за професионално обучение (ЦПО)</w:t>
            </w:r>
          </w:p>
        </w:tc>
        <w:tc>
          <w:tcPr>
            <w:tcW w:w="102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Насочен към: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заетите лица над 54 г. – квалификация и компетентности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 заетите лица със средно и по-ниско образование – нови знания и умения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 заетите лица, работещи в приоритетни сектори - подобрени знания и умения. </w:t>
            </w:r>
          </w:p>
          <w:p w:rsidR="00B324AE" w:rsidRPr="002122E3" w:rsidRDefault="00B324AE" w:rsidP="002122E3">
            <w:pPr>
              <w:keepNext/>
              <w:keepLines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Дейности: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Обучение с цел по-добра професионална реализация: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ind w:left="1132" w:firstLine="0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за повишаване на професионалната квалификация и/ или за придобиване на нова;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ind w:firstLine="412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за придобиване на ключови компетентности;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Осигуряване на достъп до иновативни форми за учене през целия живот;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Разработването и внедряване в предприятията на системи за обучение на заети; 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Въвеждане в предприятията на обучителни методи и програми, основани на практиката.</w:t>
            </w:r>
          </w:p>
        </w:tc>
      </w:tr>
      <w:tr w:rsidR="00A045F2" w:rsidRPr="002122E3" w:rsidTr="00A045F2">
        <w:trPr>
          <w:trHeight w:val="2632"/>
          <w:jc w:val="center"/>
        </w:trPr>
        <w:tc>
          <w:tcPr>
            <w:tcW w:w="381" w:type="dxa"/>
            <w:shd w:val="clear" w:color="auto" w:fill="FFFFFF" w:themeFill="background1"/>
            <w:vAlign w:val="center"/>
          </w:tcPr>
          <w:p w:rsidR="00B324AE" w:rsidRPr="002122E3" w:rsidRDefault="00B324AE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 xml:space="preserve">Инвестиционен приоритет 7: 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„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  <w:lang w:val="ru-RU"/>
              </w:rPr>
              <w:t>Приспособ. на работниците, предприятията и предприемачите към промените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297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Работодатели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НПО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Центрове за професионално обучение (ЦПО)</w:t>
            </w:r>
          </w:p>
        </w:tc>
        <w:tc>
          <w:tcPr>
            <w:tcW w:w="102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Насочен към: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Заетите в предприятията, в които са въведени нови системи, практики и инструменти за развитие на човешките ресурси и подобряване на организацията и условията на труд.</w:t>
            </w:r>
          </w:p>
          <w:p w:rsidR="00B324AE" w:rsidRPr="002122E3" w:rsidRDefault="00B324AE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Дейности: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Подкрепа за услуги за заети и работодатели с цел превенция или смекчаване последствията от икономическо преструктуриране; 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Усъвършенстване на системите за УЧР в предприятията: 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ind w:left="1416" w:hanging="284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по-лесното съвместяване на професионалния, семейния и личния живот; 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ind w:left="1416" w:hanging="284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 удължаване трудовия живот на по-възрастните работници и служители;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Подкрепа за „зелени” модели за организация на труда в предприятията: 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за осигуряване на безопасни и здравословни условия на труда; 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за подобряване на социалния климат.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Обучения за мениджъри на МСП и предприемачи - подобряване на управленски и предприемачески умения.</w:t>
            </w:r>
          </w:p>
        </w:tc>
      </w:tr>
      <w:tr w:rsidR="00B324AE" w:rsidRPr="002122E3" w:rsidTr="00A045F2">
        <w:trPr>
          <w:trHeight w:val="194"/>
          <w:jc w:val="center"/>
        </w:trPr>
        <w:tc>
          <w:tcPr>
            <w:tcW w:w="15898" w:type="dxa"/>
            <w:gridSpan w:val="4"/>
            <w:shd w:val="clear" w:color="auto" w:fill="FFFF99"/>
            <w:vAlign w:val="center"/>
          </w:tcPr>
          <w:p w:rsidR="00B324AE" w:rsidRPr="002122E3" w:rsidRDefault="00B324AE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t>Приоритетна ос 2 „Намаляване на бедността и насърчаване на социалното включване“</w:t>
            </w:r>
          </w:p>
        </w:tc>
      </w:tr>
      <w:tr w:rsidR="00A045F2" w:rsidRPr="002122E3" w:rsidTr="00A045F2">
        <w:trPr>
          <w:trHeight w:val="1139"/>
          <w:jc w:val="center"/>
        </w:trPr>
        <w:tc>
          <w:tcPr>
            <w:tcW w:w="381" w:type="dxa"/>
            <w:shd w:val="clear" w:color="auto" w:fill="FFFFFF" w:themeFill="background1"/>
            <w:vAlign w:val="center"/>
          </w:tcPr>
          <w:p w:rsidR="00B324AE" w:rsidRPr="002122E3" w:rsidRDefault="00B324AE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lastRenderedPageBreak/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 xml:space="preserve">Инвестиционен приоритет 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  <w:lang w:val="en-US"/>
              </w:rPr>
              <w:t>1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 xml:space="preserve">: </w:t>
            </w:r>
          </w:p>
          <w:p w:rsidR="00B324AE" w:rsidRPr="002122E3" w:rsidRDefault="00B324A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 xml:space="preserve">„Интеграция на </w:t>
            </w:r>
            <w:proofErr w:type="spellStart"/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маргинализираните</w:t>
            </w:r>
            <w:proofErr w:type="spellEnd"/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 xml:space="preserve"> общности, в т.ч. роми, </w:t>
            </w:r>
            <w:proofErr w:type="spellStart"/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мигранти</w:t>
            </w:r>
            <w:proofErr w:type="spellEnd"/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др</w:t>
            </w:r>
            <w:proofErr w:type="spellEnd"/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297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Доставчици на социални услуги;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Работодатели;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Социални партньори;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Местни власти;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Читалища;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ЦПО;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ЦИПО;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Организации на пазара на труда</w:t>
            </w:r>
          </w:p>
        </w:tc>
        <w:tc>
          <w:tcPr>
            <w:tcW w:w="102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Насочен към: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Лицата от уязвими етнически общности с фокус върху ромите, мигранти, участници с произход от други държави</w:t>
            </w:r>
          </w:p>
          <w:p w:rsidR="00B324AE" w:rsidRPr="002122E3" w:rsidRDefault="00B324AE" w:rsidP="002122E3">
            <w:pPr>
              <w:keepNext/>
              <w:keepLines/>
              <w:ind w:left="50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Дейности: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Достъп до заетост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Достъп до образование и обучение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Достъп до социални и здравни услуги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Развитие на местните общности и преодоляване на стереотипи</w:t>
            </w:r>
          </w:p>
        </w:tc>
      </w:tr>
      <w:tr w:rsidR="00A045F2" w:rsidRPr="002122E3" w:rsidTr="00A045F2">
        <w:trPr>
          <w:trHeight w:val="558"/>
          <w:jc w:val="center"/>
        </w:trPr>
        <w:tc>
          <w:tcPr>
            <w:tcW w:w="381" w:type="dxa"/>
            <w:shd w:val="clear" w:color="auto" w:fill="FFFFFF" w:themeFill="background1"/>
            <w:vAlign w:val="center"/>
          </w:tcPr>
          <w:p w:rsidR="00B324AE" w:rsidRPr="002122E3" w:rsidRDefault="00B324AE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Инвестиционен приоритет 2:</w:t>
            </w:r>
          </w:p>
          <w:p w:rsidR="00B324AE" w:rsidRPr="002122E3" w:rsidRDefault="00B324AE" w:rsidP="002122E3">
            <w:pPr>
              <w:keepNext/>
              <w:keepLines/>
              <w:rPr>
                <w:rFonts w:ascii="Cambria" w:eastAsiaTheme="minorEastAs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„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  <w:lang w:val="ru-RU"/>
              </w:rPr>
              <w:t>Активно включване на най-отдалечените от пазара на труда, подкрепа за семейства с деца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297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Доставчици на социални услуги;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Доставчици на здравни услуги;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НПО;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Обучителни организации;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Лечебни заведения;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Местни власти;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Регистрирани поделения на вероизповеданията</w:t>
            </w:r>
          </w:p>
        </w:tc>
        <w:tc>
          <w:tcPr>
            <w:tcW w:w="102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Насочен към: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Семейства с деца (вкл. с увреждания) – търсят работа или са включени в заетост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Хора с увреждания – търсят работа или са заети чрез предоставяне на социални и здравни услуги, </w:t>
            </w:r>
          </w:p>
          <w:p w:rsidR="00B324AE" w:rsidRPr="002122E3" w:rsidRDefault="00B324AE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Дейности: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Услуги по превенция (семейно консултиране, превенция на изоставянето и други); 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Подкрепящи услуги, в т.ч. интегрирани междусекторни услуги в общността или в семейна среда;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Интегрирани комплексни мерки, вкл. в общността; 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Насърчаване участието на пазара на труда на лица, полагащи грижи за зависими членове на семейства;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Подобряване достъпа до здравеопазване и промоция на здравето;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Местни социални дейности за социално включване и др.</w:t>
            </w:r>
          </w:p>
        </w:tc>
      </w:tr>
      <w:tr w:rsidR="00A045F2" w:rsidRPr="002122E3" w:rsidTr="00A045F2">
        <w:trPr>
          <w:trHeight w:val="1139"/>
          <w:jc w:val="center"/>
        </w:trPr>
        <w:tc>
          <w:tcPr>
            <w:tcW w:w="381" w:type="dxa"/>
            <w:shd w:val="clear" w:color="auto" w:fill="FFFFFF" w:themeFill="background1"/>
            <w:vAlign w:val="center"/>
          </w:tcPr>
          <w:p w:rsidR="00B324AE" w:rsidRPr="002122E3" w:rsidRDefault="00B324AE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 xml:space="preserve">Инвестиционен приоритет 3: </w:t>
            </w:r>
          </w:p>
          <w:p w:rsidR="00B324AE" w:rsidRPr="002122E3" w:rsidRDefault="00B324A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„По-добър достъп до устойчиви услуги на достъпна цена, вкл. здравни и социални услуги – интегриран подход”</w:t>
            </w:r>
          </w:p>
        </w:tc>
        <w:tc>
          <w:tcPr>
            <w:tcW w:w="297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Доставчици на социални услуги;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Доставчици на здравни услуги;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НПО;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Обучителни организации;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Лечебни заведения;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Местни власти;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Регистрирани поделения на вероизповеданията </w:t>
            </w:r>
          </w:p>
        </w:tc>
        <w:tc>
          <w:tcPr>
            <w:tcW w:w="102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Насочен към: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Хора с увреждания в изключително тежко положение и хора над 65 г. в невъзможност за самообслужване</w:t>
            </w:r>
          </w:p>
          <w:p w:rsidR="00B324AE" w:rsidRPr="002122E3" w:rsidRDefault="00B324AE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Дейности: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Достъп до услуги за социално включване и здравеопазване (в общността или в домашна среда);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Подобряване достъпа до здравеопазване и промоция на здравето; 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Местни социални дейности за социално включване</w:t>
            </w:r>
          </w:p>
        </w:tc>
      </w:tr>
      <w:tr w:rsidR="00A045F2" w:rsidRPr="002122E3" w:rsidTr="00A045F2">
        <w:trPr>
          <w:trHeight w:val="558"/>
          <w:jc w:val="center"/>
        </w:trPr>
        <w:tc>
          <w:tcPr>
            <w:tcW w:w="381" w:type="dxa"/>
            <w:shd w:val="clear" w:color="auto" w:fill="FFFFFF" w:themeFill="background1"/>
            <w:vAlign w:val="center"/>
          </w:tcPr>
          <w:p w:rsidR="00B324AE" w:rsidRPr="002122E3" w:rsidRDefault="00B324AE" w:rsidP="002122E3">
            <w:pPr>
              <w:keepNext/>
              <w:keepLines/>
              <w:jc w:val="center"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Инвестиционен приоритет 4:</w:t>
            </w:r>
          </w:p>
          <w:p w:rsidR="00B324AE" w:rsidRPr="002122E3" w:rsidRDefault="00B324AE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„Развитие на социалната икономика и под</w:t>
            </w:r>
            <w:r w:rsidR="00A045F2"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крепа за социалните предприятия</w:t>
            </w:r>
            <w:r w:rsidRPr="002122E3">
              <w:rPr>
                <w:rFonts w:ascii="Cambria" w:eastAsiaTheme="minorEastAsia" w:hAnsi="Cambria"/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297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Социални предприятия;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Специализирани предприятия и кооперации на хора с увреждания;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НПО;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Местни власти, </w:t>
            </w:r>
          </w:p>
          <w:p w:rsidR="00B324AE" w:rsidRPr="002122E3" w:rsidRDefault="00B324AE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Доставчици на социални </w:t>
            </w: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lastRenderedPageBreak/>
              <w:t>услуги и др.</w:t>
            </w:r>
          </w:p>
        </w:tc>
        <w:tc>
          <w:tcPr>
            <w:tcW w:w="102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24AE" w:rsidRPr="002122E3" w:rsidRDefault="00B324AE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lastRenderedPageBreak/>
              <w:t>Насочен към: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Увеличаване броя на заетите в социалните предприятия – нови и съществуващи.</w:t>
            </w:r>
          </w:p>
          <w:p w:rsidR="00B324AE" w:rsidRPr="002122E3" w:rsidRDefault="00B324AE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Дейности: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Подкрепа за дейността на социални предприятия, специализирани предприятия и кооперации на хора с увреждания във връзка с осигуряване на заетост; 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Социален маркетинг и популяризиране на социалната икономика 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Заетост за уязвими лица в социалната икономика, вкл. “подкрепена” заетост за хората с увреждания;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Обучение и квалификация за лицата, за които се осигурява заетост в социалните предприятия;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lastRenderedPageBreak/>
              <w:t>Подкрепа за партньорства и разпространение на добри практики;</w:t>
            </w:r>
          </w:p>
          <w:p w:rsidR="00B324AE" w:rsidRPr="002122E3" w:rsidRDefault="00B324AE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Обучения на ЧР за ефективно управление на социалните предприятия.</w:t>
            </w:r>
          </w:p>
        </w:tc>
      </w:tr>
    </w:tbl>
    <w:p w:rsidR="001A69E1" w:rsidRPr="002122E3" w:rsidRDefault="001A69E1" w:rsidP="002122E3">
      <w:pPr>
        <w:keepNext/>
        <w:keepLines/>
        <w:jc w:val="both"/>
        <w:outlineLvl w:val="3"/>
        <w:rPr>
          <w:rFonts w:ascii="Cambria" w:hAnsi="Cambria"/>
          <w:b/>
          <w:bCs/>
          <w:sz w:val="18"/>
          <w:szCs w:val="18"/>
        </w:rPr>
      </w:pPr>
    </w:p>
    <w:tbl>
      <w:tblPr>
        <w:tblStyle w:val="TableGrid"/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1985"/>
        <w:gridCol w:w="11481"/>
      </w:tblGrid>
      <w:tr w:rsidR="004E5E96" w:rsidRPr="002122E3" w:rsidTr="004D1C4B">
        <w:trPr>
          <w:tblHeader/>
        </w:trPr>
        <w:tc>
          <w:tcPr>
            <w:tcW w:w="426" w:type="dxa"/>
            <w:shd w:val="clear" w:color="auto" w:fill="215868" w:themeFill="accent5" w:themeFillShade="80"/>
          </w:tcPr>
          <w:p w:rsidR="004E5E96" w:rsidRPr="002122E3" w:rsidRDefault="004E5E96" w:rsidP="002122E3">
            <w:pPr>
              <w:keepNext/>
              <w:keepLines/>
              <w:ind w:left="-108" w:right="-108"/>
              <w:jc w:val="both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215868" w:themeFill="accent5" w:themeFillShade="80"/>
          </w:tcPr>
          <w:p w:rsidR="004E5E96" w:rsidRPr="002122E3" w:rsidRDefault="004E5E96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Мярка</w:t>
            </w:r>
          </w:p>
        </w:tc>
        <w:tc>
          <w:tcPr>
            <w:tcW w:w="1985" w:type="dxa"/>
            <w:shd w:val="clear" w:color="auto" w:fill="215868" w:themeFill="accent5" w:themeFillShade="80"/>
          </w:tcPr>
          <w:p w:rsidR="004E5E96" w:rsidRPr="002122E3" w:rsidRDefault="004E5E96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Бенефициенти и партньори</w:t>
            </w:r>
          </w:p>
        </w:tc>
        <w:tc>
          <w:tcPr>
            <w:tcW w:w="11481" w:type="dxa"/>
            <w:shd w:val="clear" w:color="auto" w:fill="215868" w:themeFill="accent5" w:themeFillShade="80"/>
          </w:tcPr>
          <w:p w:rsidR="004E5E96" w:rsidRPr="002122E3" w:rsidRDefault="004E5E96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Допустими бенефициенти</w:t>
            </w:r>
          </w:p>
        </w:tc>
      </w:tr>
      <w:tr w:rsidR="004E5E96" w:rsidRPr="002122E3" w:rsidTr="004D1C4B">
        <w:trPr>
          <w:tblHeader/>
        </w:trPr>
        <w:tc>
          <w:tcPr>
            <w:tcW w:w="15877" w:type="dxa"/>
            <w:gridSpan w:val="4"/>
            <w:shd w:val="clear" w:color="auto" w:fill="92CDDC" w:themeFill="accent5" w:themeFillTint="99"/>
          </w:tcPr>
          <w:p w:rsidR="004E5E96" w:rsidRPr="002122E3" w:rsidRDefault="004E5E96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sz w:val="18"/>
                <w:szCs w:val="18"/>
              </w:rPr>
              <w:t>Оперативна програма „Околна среда“ 2014-2020 г. (ОПОС)</w:t>
            </w:r>
          </w:p>
        </w:tc>
      </w:tr>
      <w:tr w:rsidR="004E5E96" w:rsidRPr="002122E3" w:rsidTr="004D1C4B">
        <w:tc>
          <w:tcPr>
            <w:tcW w:w="15877" w:type="dxa"/>
            <w:gridSpan w:val="4"/>
            <w:shd w:val="clear" w:color="auto" w:fill="FFFF99"/>
          </w:tcPr>
          <w:p w:rsidR="004E5E96" w:rsidRPr="002122E3" w:rsidRDefault="004E5E96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t>Приоритетна ос 3 „Натура 2000 и биоразнообразие“</w:t>
            </w:r>
          </w:p>
        </w:tc>
      </w:tr>
      <w:tr w:rsidR="004E5E96" w:rsidRPr="002122E3" w:rsidTr="004D1C4B">
        <w:tc>
          <w:tcPr>
            <w:tcW w:w="426" w:type="dxa"/>
          </w:tcPr>
          <w:p w:rsidR="004E5E96" w:rsidRPr="002122E3" w:rsidRDefault="004E5E96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4E5E96" w:rsidRPr="002122E3" w:rsidRDefault="004E5E96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Подобряване на природозащитното състояние на видове от мрежата Натура 2000 чрез подхода ВОМР</w:t>
            </w:r>
          </w:p>
        </w:tc>
        <w:tc>
          <w:tcPr>
            <w:tcW w:w="1985" w:type="dxa"/>
          </w:tcPr>
          <w:p w:rsidR="004E5E96" w:rsidRPr="002122E3" w:rsidRDefault="004E5E96" w:rsidP="004E5E96">
            <w:pPr>
              <w:pStyle w:val="ListParagraph"/>
              <w:keepNext/>
              <w:keepLines/>
              <w:numPr>
                <w:ilvl w:val="0"/>
                <w:numId w:val="25"/>
              </w:numPr>
              <w:ind w:left="317"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Cs/>
                <w:sz w:val="18"/>
                <w:szCs w:val="18"/>
              </w:rPr>
              <w:t>Юридически лица с нестопанска цел</w:t>
            </w:r>
          </w:p>
          <w:p w:rsidR="004E5E96" w:rsidRPr="002122E3" w:rsidRDefault="004E5E96" w:rsidP="004E5E96">
            <w:pPr>
              <w:pStyle w:val="ListParagraph"/>
              <w:keepNext/>
              <w:keepLines/>
              <w:numPr>
                <w:ilvl w:val="0"/>
                <w:numId w:val="25"/>
              </w:numPr>
              <w:ind w:left="317"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Cs/>
                <w:sz w:val="18"/>
                <w:szCs w:val="18"/>
              </w:rPr>
              <w:t xml:space="preserve">Общини </w:t>
            </w:r>
          </w:p>
          <w:p w:rsidR="004E5E96" w:rsidRPr="002122E3" w:rsidRDefault="004E5E96" w:rsidP="002122E3">
            <w:pPr>
              <w:keepNext/>
              <w:keepLines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11481" w:type="dxa"/>
            <w:shd w:val="clear" w:color="auto" w:fill="auto"/>
          </w:tcPr>
          <w:p w:rsidR="004E5E96" w:rsidRPr="002122E3" w:rsidRDefault="004E5E96" w:rsidP="002122E3">
            <w:pPr>
              <w:keepNext/>
              <w:keepLines/>
              <w:jc w:val="both"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Само за следните дейности:</w:t>
            </w:r>
          </w:p>
          <w:p w:rsidR="004E5E96" w:rsidRPr="004D1C4B" w:rsidRDefault="004E5E96" w:rsidP="004D1C4B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4D1C4B">
              <w:rPr>
                <w:rFonts w:ascii="Cambria" w:eastAsiaTheme="minorEastAsia" w:hAnsi="Cambria"/>
                <w:sz w:val="18"/>
                <w:szCs w:val="18"/>
                <w:lang w:val="ru-RU"/>
              </w:rPr>
              <w:t>Извършване на преки консервационни дейности за видове, докладвани в неблагоприятно-незадоволително състояние (определят се от УО на ОПОС);</w:t>
            </w:r>
          </w:p>
          <w:p w:rsidR="004E5E96" w:rsidRPr="004D1C4B" w:rsidRDefault="004E5E96" w:rsidP="004D1C4B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4D1C4B">
              <w:rPr>
                <w:rFonts w:ascii="Cambria" w:eastAsiaTheme="minorEastAsia" w:hAnsi="Cambria"/>
                <w:sz w:val="18"/>
                <w:szCs w:val="18"/>
                <w:lang w:val="ru-RU"/>
              </w:rPr>
              <w:t xml:space="preserve">Изграждане/реконструкция/рехабилитация на инфраструктура, необходима за възстановяване на видовете, докладвани в неблагоприятно-незадоволително състояние (не е допустимо изграждане на друга инфраструктура, която няма пряко въздействие върху видовете като напр. екопътеки и посетителски центрове и др. подобни). </w:t>
            </w:r>
          </w:p>
          <w:p w:rsidR="00162155" w:rsidRDefault="00162155" w:rsidP="00D3177E">
            <w:pPr>
              <w:keepNext/>
              <w:keepLines/>
              <w:jc w:val="both"/>
              <w:rPr>
                <w:rFonts w:ascii="Cambria" w:hAnsi="Cambria"/>
                <w:bCs/>
                <w:sz w:val="18"/>
                <w:szCs w:val="18"/>
              </w:rPr>
            </w:pPr>
          </w:p>
          <w:p w:rsidR="004E5E96" w:rsidRDefault="004E5E96" w:rsidP="002122E3">
            <w:pPr>
              <w:keepNext/>
              <w:keepLines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 xml:space="preserve">Съгласно Указанията на УО на ОПОС, </w:t>
            </w:r>
            <w:r w:rsidR="00162155">
              <w:rPr>
                <w:rFonts w:ascii="Cambria" w:hAnsi="Cambria"/>
                <w:bCs/>
                <w:sz w:val="18"/>
                <w:szCs w:val="18"/>
              </w:rPr>
              <w:t xml:space="preserve">на територията на </w:t>
            </w:r>
            <w:r w:rsidR="00673F8F" w:rsidRPr="0038399D">
              <w:rPr>
                <w:rFonts w:ascii="Cambria" w:hAnsi="Cambria"/>
                <w:b/>
                <w:bCs/>
                <w:sz w:val="18"/>
                <w:szCs w:val="18"/>
              </w:rPr>
              <w:t>Общи</w:t>
            </w:r>
            <w:bookmarkStart w:id="3" w:name="_GoBack"/>
            <w:bookmarkEnd w:id="3"/>
            <w:r w:rsidR="00673F8F" w:rsidRPr="0038399D">
              <w:rPr>
                <w:rFonts w:ascii="Cambria" w:hAnsi="Cambria"/>
                <w:b/>
                <w:bCs/>
                <w:sz w:val="18"/>
                <w:szCs w:val="18"/>
              </w:rPr>
              <w:t>на</w:t>
            </w:r>
            <w:r w:rsidR="00162155" w:rsidRPr="0038399D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="008C66B0" w:rsidRPr="0038399D">
              <w:rPr>
                <w:rFonts w:ascii="Cambria" w:hAnsi="Cambria"/>
                <w:b/>
                <w:bCs/>
                <w:sz w:val="18"/>
                <w:szCs w:val="18"/>
              </w:rPr>
              <w:t>Лом</w:t>
            </w:r>
            <w:r w:rsidR="00366992"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  <w:r w:rsidR="00162155">
              <w:rPr>
                <w:rFonts w:ascii="Cambria" w:hAnsi="Cambria"/>
                <w:bCs/>
                <w:sz w:val="18"/>
                <w:szCs w:val="18"/>
              </w:rPr>
              <w:t xml:space="preserve">са </w:t>
            </w:r>
            <w:r>
              <w:rPr>
                <w:rFonts w:ascii="Cambria" w:hAnsi="Cambria"/>
                <w:bCs/>
                <w:sz w:val="18"/>
                <w:szCs w:val="18"/>
              </w:rPr>
              <w:t>допустими следните видове, мерки и площ на видовете:</w:t>
            </w:r>
          </w:p>
          <w:tbl>
            <w:tblPr>
              <w:tblW w:w="1065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1559"/>
              <w:gridCol w:w="1417"/>
              <w:gridCol w:w="1843"/>
              <w:gridCol w:w="1559"/>
              <w:gridCol w:w="2694"/>
              <w:gridCol w:w="1275"/>
            </w:tblGrid>
            <w:tr w:rsidR="004D1C4B" w:rsidRPr="004D1C4B" w:rsidTr="004D1C4B">
              <w:trPr>
                <w:trHeight w:val="255"/>
              </w:trPr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:rsidR="004D1C4B" w:rsidRPr="004D1C4B" w:rsidRDefault="004D1C4B" w:rsidP="004D1C4B">
                  <w:pPr>
                    <w:jc w:val="center"/>
                    <w:rPr>
                      <w:rFonts w:ascii="Cambria" w:hAnsi="Cambria" w:cs="Arial"/>
                      <w:b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b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:rsidR="004D1C4B" w:rsidRPr="004D1C4B" w:rsidRDefault="004D1C4B" w:rsidP="004D1C4B">
                  <w:pPr>
                    <w:jc w:val="center"/>
                    <w:rPr>
                      <w:rFonts w:ascii="Cambria" w:hAnsi="Cambria" w:cs="Arial"/>
                      <w:b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b/>
                      <w:sz w:val="18"/>
                      <w:szCs w:val="18"/>
                    </w:rPr>
                    <w:t>Код на защитената зона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noWrap/>
                  <w:vAlign w:val="center"/>
                </w:tcPr>
                <w:p w:rsidR="004D1C4B" w:rsidRPr="004D1C4B" w:rsidRDefault="004D1C4B" w:rsidP="004D1C4B">
                  <w:pPr>
                    <w:jc w:val="center"/>
                    <w:rPr>
                      <w:rFonts w:ascii="Cambria" w:hAnsi="Cambria" w:cs="Arial"/>
                      <w:b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b/>
                      <w:sz w:val="18"/>
                      <w:szCs w:val="18"/>
                    </w:rPr>
                    <w:t>Име на защитена зона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:rsidR="004D1C4B" w:rsidRPr="004D1C4B" w:rsidRDefault="004D1C4B" w:rsidP="004D1C4B">
                  <w:pPr>
                    <w:jc w:val="center"/>
                    <w:rPr>
                      <w:rFonts w:ascii="Cambria" w:hAnsi="Cambria" w:cs="Arial"/>
                      <w:b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b/>
                      <w:sz w:val="18"/>
                      <w:szCs w:val="18"/>
                    </w:rPr>
                    <w:t>Заплаха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:rsidR="004D1C4B" w:rsidRPr="004D1C4B" w:rsidRDefault="004D1C4B" w:rsidP="004D1C4B">
                  <w:pPr>
                    <w:jc w:val="center"/>
                    <w:rPr>
                      <w:rFonts w:ascii="Cambria" w:hAnsi="Cambria" w:cs="Arial"/>
                      <w:b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b/>
                      <w:sz w:val="18"/>
                      <w:szCs w:val="18"/>
                    </w:rPr>
                    <w:t>Таксономия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:rsidR="004D1C4B" w:rsidRPr="004D1C4B" w:rsidRDefault="004D1C4B" w:rsidP="004D1C4B">
                  <w:pPr>
                    <w:jc w:val="center"/>
                    <w:rPr>
                      <w:rFonts w:ascii="Cambria" w:hAnsi="Cambria" w:cs="Arial"/>
                      <w:b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b/>
                      <w:sz w:val="18"/>
                      <w:szCs w:val="18"/>
                    </w:rPr>
                    <w:t>Име на вида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:rsidR="004D1C4B" w:rsidRPr="004D1C4B" w:rsidRDefault="004D1C4B" w:rsidP="004D1C4B">
                  <w:pPr>
                    <w:jc w:val="center"/>
                    <w:rPr>
                      <w:rFonts w:ascii="Cambria" w:hAnsi="Cambria" w:cs="Arial"/>
                      <w:b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b/>
                      <w:sz w:val="18"/>
                      <w:szCs w:val="18"/>
                    </w:rPr>
                    <w:t>Площ на вид (ха)</w:t>
                  </w:r>
                </w:p>
              </w:tc>
            </w:tr>
            <w:tr w:rsidR="000547D1" w:rsidRPr="004D1C4B" w:rsidTr="00A544AE">
              <w:trPr>
                <w:trHeight w:val="278"/>
              </w:trPr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4D1C4B" w:rsidRDefault="000547D1" w:rsidP="004D1C4B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BG0000182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Орсоя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Изсъхване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Земноводни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Bombina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bombina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Червенокоремна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бумка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A544AE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525,21</w:t>
                  </w:r>
                </w:p>
              </w:tc>
            </w:tr>
            <w:tr w:rsidR="000547D1" w:rsidRPr="004D1C4B" w:rsidTr="00A544AE">
              <w:trPr>
                <w:trHeight w:val="255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4D1C4B" w:rsidRDefault="000547D1" w:rsidP="004D1C4B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BG0000199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Цибър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Изсъхване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Земноводни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Bombina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bombina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Червенокоремна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бумка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A544AE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155,15</w:t>
                  </w:r>
                </w:p>
              </w:tc>
            </w:tr>
            <w:tr w:rsidR="000547D1" w:rsidRPr="004D1C4B" w:rsidTr="00A544AE">
              <w:trPr>
                <w:trHeight w:val="255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4D1C4B" w:rsidRDefault="000547D1" w:rsidP="004D1C4B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BG0000503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Река Лом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Изсъхване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Земноводни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Bombina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bombina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Червенокоремна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бумка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A544AE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113,29</w:t>
                  </w:r>
                </w:p>
              </w:tc>
            </w:tr>
            <w:tr w:rsidR="000547D1" w:rsidRPr="004D1C4B" w:rsidTr="00A544AE">
              <w:trPr>
                <w:trHeight w:val="255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4D1C4B" w:rsidRDefault="000547D1" w:rsidP="004D1C4B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BG0000503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Река Лом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Изсъхване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Влечуги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Emys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orbicularis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/ Обикновена блатна костенурка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A544AE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51,86</w:t>
                  </w:r>
                </w:p>
              </w:tc>
            </w:tr>
            <w:tr w:rsidR="000547D1" w:rsidRPr="004D1C4B" w:rsidTr="00A544AE">
              <w:trPr>
                <w:trHeight w:val="255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4D1C4B" w:rsidRDefault="000547D1" w:rsidP="004D1C4B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BG0000519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Моминбродско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блато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Изсъхване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Земноводни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Bombina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bombina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Червенокоремна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бумка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A544AE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5,83</w:t>
                  </w:r>
                </w:p>
              </w:tc>
            </w:tr>
            <w:tr w:rsidR="000547D1" w:rsidRPr="004D1C4B" w:rsidTr="00A544AE">
              <w:trPr>
                <w:trHeight w:val="255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4D1C4B" w:rsidRDefault="000547D1" w:rsidP="004D1C4B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4D1C4B">
                    <w:rPr>
                      <w:rFonts w:ascii="Cambria" w:hAnsi="Cambria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BG0000519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Моминбродско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блато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Изсъхване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jc w:val="center"/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Влечуги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0547D1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Emys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orbicularis</w:t>
                  </w:r>
                  <w:proofErr w:type="spellEnd"/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 xml:space="preserve"> / Обикновена блатна костенурка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7D1" w:rsidRPr="000547D1" w:rsidRDefault="000547D1" w:rsidP="00A544AE">
                  <w:pPr>
                    <w:rPr>
                      <w:rFonts w:ascii="Cambria" w:hAnsi="Cambria" w:cs="Arial"/>
                      <w:sz w:val="18"/>
                      <w:szCs w:val="18"/>
                    </w:rPr>
                  </w:pPr>
                  <w:r w:rsidRPr="000547D1">
                    <w:rPr>
                      <w:rFonts w:ascii="Cambria" w:hAnsi="Cambria" w:cs="Arial"/>
                      <w:sz w:val="18"/>
                      <w:szCs w:val="18"/>
                    </w:rPr>
                    <w:t>11,59</w:t>
                  </w:r>
                </w:p>
              </w:tc>
            </w:tr>
            <w:tr w:rsidR="0002622E" w:rsidRPr="004D1C4B" w:rsidTr="001A580B">
              <w:trPr>
                <w:trHeight w:val="255"/>
              </w:trPr>
              <w:tc>
                <w:tcPr>
                  <w:tcW w:w="938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2622E" w:rsidRPr="0002622E" w:rsidRDefault="0002622E" w:rsidP="0002622E">
                  <w:pPr>
                    <w:jc w:val="right"/>
                    <w:rPr>
                      <w:rFonts w:ascii="Cambria" w:hAnsi="Cambria" w:cs="Arial"/>
                      <w:b/>
                      <w:sz w:val="18"/>
                      <w:szCs w:val="18"/>
                    </w:rPr>
                  </w:pPr>
                  <w:r w:rsidRPr="0002622E">
                    <w:rPr>
                      <w:rFonts w:ascii="Cambria" w:hAnsi="Cambria" w:cs="Arial"/>
                      <w:b/>
                      <w:sz w:val="18"/>
                      <w:szCs w:val="18"/>
                    </w:rPr>
                    <w:t>Общо площ (ха)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2622E" w:rsidRPr="0002622E" w:rsidRDefault="00A544AE" w:rsidP="004D1C4B">
                  <w:pPr>
                    <w:rPr>
                      <w:rFonts w:ascii="Cambria" w:hAnsi="Cambria" w:cs="Arial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="Arial"/>
                      <w:b/>
                      <w:sz w:val="18"/>
                      <w:szCs w:val="18"/>
                    </w:rPr>
                    <w:t>862, 92</w:t>
                  </w:r>
                </w:p>
              </w:tc>
            </w:tr>
          </w:tbl>
          <w:p w:rsidR="004E5E96" w:rsidRPr="002122E3" w:rsidRDefault="004E5E96" w:rsidP="002122E3">
            <w:pPr>
              <w:keepNext/>
              <w:keepLines/>
              <w:jc w:val="both"/>
              <w:rPr>
                <w:rFonts w:ascii="Cambria" w:hAnsi="Cambria"/>
                <w:bCs/>
                <w:sz w:val="18"/>
                <w:szCs w:val="18"/>
              </w:rPr>
            </w:pPr>
          </w:p>
        </w:tc>
      </w:tr>
    </w:tbl>
    <w:p w:rsidR="002B6256" w:rsidRDefault="002B6256" w:rsidP="002122E3">
      <w:pPr>
        <w:keepNext/>
        <w:keepLines/>
        <w:jc w:val="both"/>
        <w:rPr>
          <w:rFonts w:ascii="Cambria" w:hAnsi="Cambria"/>
          <w:bCs/>
          <w:sz w:val="18"/>
          <w:szCs w:val="18"/>
        </w:rPr>
      </w:pPr>
    </w:p>
    <w:p w:rsidR="004E5E96" w:rsidRPr="002122E3" w:rsidRDefault="004E5E96" w:rsidP="002122E3">
      <w:pPr>
        <w:keepNext/>
        <w:keepLines/>
        <w:jc w:val="both"/>
        <w:rPr>
          <w:rFonts w:ascii="Cambria" w:hAnsi="Cambria"/>
          <w:bCs/>
          <w:sz w:val="18"/>
          <w:szCs w:val="18"/>
        </w:rPr>
      </w:pPr>
    </w:p>
    <w:tbl>
      <w:tblPr>
        <w:tblStyle w:val="TableGrid"/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8"/>
        <w:gridCol w:w="2544"/>
        <w:gridCol w:w="2410"/>
        <w:gridCol w:w="10773"/>
      </w:tblGrid>
      <w:tr w:rsidR="00B35017" w:rsidRPr="002122E3" w:rsidTr="00D443E5">
        <w:trPr>
          <w:tblHeader/>
        </w:trPr>
        <w:tc>
          <w:tcPr>
            <w:tcW w:w="434" w:type="dxa"/>
            <w:gridSpan w:val="2"/>
            <w:shd w:val="clear" w:color="auto" w:fill="4F6228" w:themeFill="accent3" w:themeFillShade="80"/>
          </w:tcPr>
          <w:p w:rsidR="00B35017" w:rsidRPr="002122E3" w:rsidRDefault="00B35017" w:rsidP="002122E3">
            <w:pPr>
              <w:keepNext/>
              <w:keepLines/>
              <w:ind w:left="-108" w:right="-108"/>
              <w:jc w:val="both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544" w:type="dxa"/>
            <w:shd w:val="clear" w:color="auto" w:fill="4F6228" w:themeFill="accent3" w:themeFillShade="80"/>
          </w:tcPr>
          <w:p w:rsidR="00B35017" w:rsidRPr="002122E3" w:rsidRDefault="00D443E5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 xml:space="preserve">Приоритет </w:t>
            </w:r>
          </w:p>
        </w:tc>
        <w:tc>
          <w:tcPr>
            <w:tcW w:w="2410" w:type="dxa"/>
            <w:shd w:val="clear" w:color="auto" w:fill="4F6228" w:themeFill="accent3" w:themeFillShade="80"/>
          </w:tcPr>
          <w:p w:rsidR="00B35017" w:rsidRPr="002122E3" w:rsidRDefault="00802A30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Бенефициенти</w:t>
            </w:r>
          </w:p>
        </w:tc>
        <w:tc>
          <w:tcPr>
            <w:tcW w:w="10773" w:type="dxa"/>
            <w:shd w:val="clear" w:color="auto" w:fill="4F6228" w:themeFill="accent3" w:themeFillShade="80"/>
          </w:tcPr>
          <w:p w:rsidR="00B35017" w:rsidRPr="002122E3" w:rsidRDefault="00B35017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Допустими дейности</w:t>
            </w:r>
          </w:p>
        </w:tc>
      </w:tr>
      <w:tr w:rsidR="00B35017" w:rsidRPr="002122E3" w:rsidTr="000E14BE">
        <w:trPr>
          <w:tblHeader/>
        </w:trPr>
        <w:tc>
          <w:tcPr>
            <w:tcW w:w="16161" w:type="dxa"/>
            <w:gridSpan w:val="5"/>
            <w:shd w:val="clear" w:color="auto" w:fill="C2D69B" w:themeFill="accent3" w:themeFillTint="99"/>
          </w:tcPr>
          <w:p w:rsidR="00B35017" w:rsidRPr="002122E3" w:rsidRDefault="00B35017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sz w:val="18"/>
                <w:szCs w:val="18"/>
              </w:rPr>
              <w:t>Оперативна програма „Наука и образование за интелигентен растеж“ 2014-2020 г. (ОПНОИР)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</w:t>
            </w:r>
          </w:p>
        </w:tc>
      </w:tr>
      <w:tr w:rsidR="00B35017" w:rsidRPr="002122E3" w:rsidTr="000E14BE">
        <w:tc>
          <w:tcPr>
            <w:tcW w:w="16161" w:type="dxa"/>
            <w:gridSpan w:val="5"/>
            <w:shd w:val="clear" w:color="auto" w:fill="FFFF99"/>
          </w:tcPr>
          <w:p w:rsidR="00B35017" w:rsidRPr="002122E3" w:rsidRDefault="00B35017" w:rsidP="002122E3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i/>
                <w:sz w:val="18"/>
                <w:szCs w:val="18"/>
              </w:rPr>
              <w:t>Приоритетна ос 3 „Образователна среда за активно социално приобщаване“</w:t>
            </w:r>
          </w:p>
        </w:tc>
      </w:tr>
      <w:tr w:rsidR="00B35017" w:rsidRPr="002122E3" w:rsidTr="00946947">
        <w:tc>
          <w:tcPr>
            <w:tcW w:w="426" w:type="dxa"/>
            <w:tcBorders>
              <w:bottom w:val="single" w:sz="4" w:space="0" w:color="auto"/>
            </w:tcBorders>
          </w:tcPr>
          <w:p w:rsidR="00B35017" w:rsidRPr="002122E3" w:rsidRDefault="00B35017" w:rsidP="002122E3">
            <w:pPr>
              <w:keepNext/>
              <w:keepLines/>
              <w:rPr>
                <w:rFonts w:ascii="Cambria" w:hAnsi="Cambria"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35017" w:rsidRPr="002122E3" w:rsidRDefault="00B35017" w:rsidP="002122E3">
            <w:pPr>
              <w:keepNext/>
              <w:keepLines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Инвестиционен приоритет 9ii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 „Социално-икономическа </w:t>
            </w:r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 xml:space="preserve">интеграция на </w:t>
            </w:r>
            <w:proofErr w:type="spellStart"/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>маргинализирани</w:t>
            </w:r>
            <w:proofErr w:type="spellEnd"/>
            <w:r w:rsidRPr="002122E3">
              <w:rPr>
                <w:rFonts w:ascii="Cambria" w:hAnsi="Cambria"/>
                <w:b/>
                <w:bCs/>
                <w:sz w:val="18"/>
                <w:szCs w:val="18"/>
              </w:rPr>
              <w:t xml:space="preserve"> общности като ромите“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3177E" w:rsidRDefault="00B35017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lastRenderedPageBreak/>
              <w:t xml:space="preserve">Детски градини; </w:t>
            </w:r>
          </w:p>
          <w:p w:rsidR="00B35017" w:rsidRPr="002122E3" w:rsidRDefault="00B35017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Училища;</w:t>
            </w:r>
          </w:p>
          <w:p w:rsidR="00B35017" w:rsidRPr="002122E3" w:rsidRDefault="00B35017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Висши училища;</w:t>
            </w:r>
          </w:p>
          <w:p w:rsidR="00B35017" w:rsidRPr="002122E3" w:rsidRDefault="00B35017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lastRenderedPageBreak/>
              <w:t>Общини;</w:t>
            </w:r>
          </w:p>
          <w:p w:rsidR="00B35017" w:rsidRPr="002122E3" w:rsidRDefault="00B35017" w:rsidP="002122E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Юридически лица с нестопанска цел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:rsidR="00B35017" w:rsidRPr="002122E3" w:rsidRDefault="00E9194F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lastRenderedPageBreak/>
              <w:t xml:space="preserve">Специфична цел 1: </w:t>
            </w: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Повишаване броя на успешно интегрираните чрез образователната система деца и ученици от маргинализирани общности, включително роми.</w:t>
            </w:r>
          </w:p>
          <w:p w:rsidR="00E9194F" w:rsidRPr="002122E3" w:rsidRDefault="00E9194F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b/>
                <w:i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i/>
                <w:sz w:val="18"/>
                <w:szCs w:val="18"/>
                <w:lang w:val="ru-RU"/>
              </w:rPr>
              <w:t xml:space="preserve">Целеви групи: </w:t>
            </w:r>
            <w:r w:rsidRPr="002122E3">
              <w:rPr>
                <w:rFonts w:ascii="Cambria" w:eastAsiaTheme="minorEastAsia" w:hAnsi="Cambria"/>
                <w:i/>
                <w:sz w:val="18"/>
                <w:szCs w:val="18"/>
                <w:lang w:val="ru-RU"/>
              </w:rPr>
              <w:t xml:space="preserve">Деца, ученици, младежи от етническите малцинства, деца и ученици, търсещи или получили международна </w:t>
            </w:r>
            <w:r w:rsidRPr="002122E3">
              <w:rPr>
                <w:rFonts w:ascii="Cambria" w:eastAsiaTheme="minorEastAsia" w:hAnsi="Cambria"/>
                <w:i/>
                <w:sz w:val="18"/>
                <w:szCs w:val="18"/>
                <w:lang w:val="ru-RU"/>
              </w:rPr>
              <w:lastRenderedPageBreak/>
              <w:t>закрила и от други уязвими групи, родители, учители, педагогически специалисти, медиатори, директори.</w:t>
            </w:r>
          </w:p>
          <w:p w:rsidR="00E9194F" w:rsidRPr="002122E3" w:rsidRDefault="00E9194F" w:rsidP="002122E3">
            <w:pPr>
              <w:keepNext/>
              <w:keepLines/>
              <w:contextualSpacing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Дейности:</w:t>
            </w:r>
          </w:p>
          <w:p w:rsidR="00E9194F" w:rsidRPr="002122E3" w:rsidRDefault="00E9194F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Допълнително обучение по български език за децата и учениците (вкл. деца и ученици, търсещи или получили международна закрила), за които българският език не е майчин;</w:t>
            </w:r>
          </w:p>
          <w:p w:rsidR="00E9194F" w:rsidRPr="002122E3" w:rsidRDefault="00E9194F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Повишаване на капацитета на педагогическите специалисти за работа в мултикултурна среда;</w:t>
            </w:r>
          </w:p>
          <w:p w:rsidR="00E9194F" w:rsidRPr="002122E3" w:rsidRDefault="00E9194F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Осигуряване на подходяща материална и психологическа подкрепа за включване на децата и учениците от ромски произход от обособените по етнически признак детски градини и училища чрез поетапен прием в детски градини и училища извън ромските квартали;</w:t>
            </w:r>
          </w:p>
          <w:p w:rsidR="00E9194F" w:rsidRPr="002122E3" w:rsidRDefault="00E9194F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Подкрепа на процеса на образователната интеграция и на социалното включване чрез закриване или преобразуване на обособени на етнически принцип детски градини и училища в населените места с повече от една детска градина/едно училище;</w:t>
            </w:r>
          </w:p>
          <w:p w:rsidR="00E9194F" w:rsidRPr="002122E3" w:rsidRDefault="00E9194F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Подкрепа за ромски семейства за обучение на децата им в детски градини от 3-годишна възраст с оглед ранната им социализация;</w:t>
            </w:r>
          </w:p>
          <w:p w:rsidR="00E9194F" w:rsidRPr="002122E3" w:rsidRDefault="00E9194F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Подкрепа за продължаване на образованието в гимназиалния етап на средното образование и във висши училища;</w:t>
            </w:r>
          </w:p>
          <w:p w:rsidR="00E9194F" w:rsidRPr="002122E3" w:rsidRDefault="00E9194F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Подкрепа за изграждане и съхраняване на културна идентичност на децата и учениците от етническите малцинства, и деца и ученици, търсещи или получили международна закрила;</w:t>
            </w:r>
          </w:p>
          <w:p w:rsidR="00E9194F" w:rsidRPr="002122E3" w:rsidRDefault="00E9194F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Утвърждаване на интеркултурната образование като неотменна част от процеса на модернизация на българската образователна система;</w:t>
            </w:r>
          </w:p>
          <w:p w:rsidR="00E9194F" w:rsidRPr="002122E3" w:rsidRDefault="00E9194F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Насърчаване участието на родителите в образователния процес;</w:t>
            </w:r>
          </w:p>
          <w:p w:rsidR="00E9194F" w:rsidRPr="002122E3" w:rsidRDefault="00E9194F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Преодоляване на негативни обществени нагласи, основани на етнически произход и културна идентичност (включително чрез провеждане на информационни кампании, насочени към недопускане на дискриминация, основана на раса, етнически произход или религиозна принадлежност);</w:t>
            </w:r>
          </w:p>
          <w:p w:rsidR="00E9194F" w:rsidRPr="002122E3" w:rsidRDefault="00E9194F" w:rsidP="002122E3">
            <w:pPr>
              <w:keepNext/>
              <w:keepLines/>
              <w:numPr>
                <w:ilvl w:val="0"/>
                <w:numId w:val="1"/>
              </w:numPr>
              <w:tabs>
                <w:tab w:val="num" w:pos="720"/>
              </w:tabs>
              <w:ind w:left="281" w:hanging="231"/>
              <w:contextualSpacing/>
              <w:jc w:val="both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sz w:val="18"/>
                <w:szCs w:val="18"/>
                <w:lang w:val="ru-RU"/>
              </w:rPr>
              <w:t>Подкрепа за осигуряване на достъп до качествено образование в малките населени места и в трудно достъпните райони.</w:t>
            </w:r>
          </w:p>
        </w:tc>
      </w:tr>
    </w:tbl>
    <w:p w:rsidR="002355F7" w:rsidRPr="002E1F46" w:rsidRDefault="002355F7" w:rsidP="009C7D48">
      <w:pPr>
        <w:jc w:val="center"/>
        <w:rPr>
          <w:rFonts w:ascii="Cambria" w:hAnsi="Cambria"/>
          <w:sz w:val="2"/>
        </w:rPr>
      </w:pPr>
    </w:p>
    <w:p w:rsidR="00EB1A41" w:rsidRDefault="00EB1A41" w:rsidP="009C7D48">
      <w:pPr>
        <w:jc w:val="center"/>
        <w:rPr>
          <w:rFonts w:ascii="Cambria" w:hAnsi="Cambria"/>
          <w:b/>
          <w:i/>
        </w:rPr>
      </w:pPr>
    </w:p>
    <w:tbl>
      <w:tblPr>
        <w:tblStyle w:val="TableGrid"/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6946"/>
        <w:gridCol w:w="7371"/>
      </w:tblGrid>
      <w:tr w:rsidR="00EB1A41" w:rsidRPr="002122E3" w:rsidTr="001A580B">
        <w:trPr>
          <w:tblHeader/>
        </w:trPr>
        <w:tc>
          <w:tcPr>
            <w:tcW w:w="426" w:type="dxa"/>
            <w:shd w:val="clear" w:color="auto" w:fill="215868" w:themeFill="accent5" w:themeFillShade="80"/>
          </w:tcPr>
          <w:p w:rsidR="00EB1A41" w:rsidRPr="002122E3" w:rsidRDefault="00EB1A41" w:rsidP="001A580B">
            <w:pPr>
              <w:keepNext/>
              <w:keepLines/>
              <w:ind w:left="-108" w:right="-108"/>
              <w:jc w:val="both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215868" w:themeFill="accent5" w:themeFillShade="80"/>
          </w:tcPr>
          <w:p w:rsidR="00EB1A41" w:rsidRPr="002122E3" w:rsidRDefault="00EB1A41" w:rsidP="001A580B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Мярка</w:t>
            </w:r>
          </w:p>
        </w:tc>
        <w:tc>
          <w:tcPr>
            <w:tcW w:w="6946" w:type="dxa"/>
            <w:shd w:val="clear" w:color="auto" w:fill="215868" w:themeFill="accent5" w:themeFillShade="80"/>
          </w:tcPr>
          <w:p w:rsidR="00EB1A41" w:rsidRPr="002122E3" w:rsidRDefault="00EB1A41" w:rsidP="001A580B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Допустими бенефициенти</w:t>
            </w:r>
          </w:p>
        </w:tc>
        <w:tc>
          <w:tcPr>
            <w:tcW w:w="7371" w:type="dxa"/>
            <w:shd w:val="clear" w:color="auto" w:fill="215868" w:themeFill="accent5" w:themeFillShade="80"/>
          </w:tcPr>
          <w:p w:rsidR="00EB1A41" w:rsidRPr="002122E3" w:rsidRDefault="00EB1A41" w:rsidP="001A580B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Допустими дейности</w:t>
            </w:r>
          </w:p>
        </w:tc>
      </w:tr>
      <w:tr w:rsidR="00EB1A41" w:rsidRPr="002122E3" w:rsidTr="001A580B">
        <w:trPr>
          <w:tblHeader/>
        </w:trPr>
        <w:tc>
          <w:tcPr>
            <w:tcW w:w="16161" w:type="dxa"/>
            <w:gridSpan w:val="4"/>
            <w:shd w:val="clear" w:color="auto" w:fill="92CDDC" w:themeFill="accent5" w:themeFillTint="99"/>
          </w:tcPr>
          <w:p w:rsidR="00EB1A41" w:rsidRPr="002122E3" w:rsidRDefault="00EB1A41" w:rsidP="001A580B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sz w:val="18"/>
                <w:szCs w:val="18"/>
              </w:rPr>
            </w:pPr>
            <w:r w:rsidRPr="002122E3">
              <w:rPr>
                <w:rFonts w:ascii="Cambria" w:hAnsi="Cambria"/>
                <w:b/>
                <w:sz w:val="18"/>
                <w:szCs w:val="18"/>
              </w:rPr>
              <w:t>Програма за морско дело и рибарство 2014 - 2020 г.</w:t>
            </w:r>
            <w:r w:rsidRPr="002122E3">
              <w:rPr>
                <w:rFonts w:ascii="Cambria" w:hAnsi="Cambria"/>
                <w:sz w:val="18"/>
                <w:szCs w:val="18"/>
              </w:rPr>
              <w:t xml:space="preserve"> </w:t>
            </w:r>
          </w:p>
        </w:tc>
      </w:tr>
      <w:tr w:rsidR="00EB1A41" w:rsidRPr="002122E3" w:rsidTr="001A580B">
        <w:tc>
          <w:tcPr>
            <w:tcW w:w="426" w:type="dxa"/>
          </w:tcPr>
          <w:p w:rsidR="00EB1A41" w:rsidRPr="002122E3" w:rsidRDefault="00EB1A41" w:rsidP="001A580B">
            <w:pPr>
              <w:keepNext/>
              <w:keepLines/>
              <w:jc w:val="center"/>
              <w:outlineLvl w:val="3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122E3">
              <w:rPr>
                <w:rFonts w:ascii="Cambria" w:hAnsi="Cambria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2E3">
              <w:rPr>
                <w:rFonts w:ascii="Cambria" w:hAnsi="Cambria"/>
                <w:sz w:val="18"/>
                <w:szCs w:val="18"/>
              </w:rPr>
              <w:instrText xml:space="preserve"> FORMCHECKBOX </w:instrText>
            </w:r>
            <w:r w:rsidR="000475F1">
              <w:rPr>
                <w:rFonts w:ascii="Cambria" w:hAnsi="Cambria"/>
                <w:sz w:val="18"/>
                <w:szCs w:val="18"/>
              </w:rPr>
            </w:r>
            <w:r w:rsidR="000475F1">
              <w:rPr>
                <w:rFonts w:ascii="Cambria" w:hAnsi="Cambria"/>
                <w:sz w:val="18"/>
                <w:szCs w:val="18"/>
              </w:rPr>
              <w:fldChar w:fldCharType="separate"/>
            </w:r>
            <w:r w:rsidRPr="002122E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:rsidR="00EB1A41" w:rsidRPr="002122E3" w:rsidRDefault="00EB1A41" w:rsidP="001A580B">
            <w:pPr>
              <w:keepNext/>
              <w:keepLines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6946" w:type="dxa"/>
            <w:shd w:val="clear" w:color="auto" w:fill="auto"/>
          </w:tcPr>
          <w:p w:rsidR="00EB1A41" w:rsidRPr="002122E3" w:rsidRDefault="00EB1A41" w:rsidP="001A580B">
            <w:pPr>
              <w:keepNext/>
              <w:keepLines/>
              <w:rPr>
                <w:rFonts w:ascii="Cambria" w:eastAsiaTheme="minorEastAsia" w:hAnsi="Cambria"/>
                <w:b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</w:rPr>
              <w:t xml:space="preserve">Бенефициенти (регистрирани в ИАРА): </w:t>
            </w:r>
          </w:p>
          <w:p w:rsidR="00EB1A41" w:rsidRPr="002122E3" w:rsidRDefault="00EB1A41" w:rsidP="001A580B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 xml:space="preserve">Физически лица, регистрирани като земеделски производители; </w:t>
            </w:r>
          </w:p>
          <w:p w:rsidR="00EB1A41" w:rsidRPr="002122E3" w:rsidRDefault="00EB1A41" w:rsidP="001A580B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Юридически лица или еднолични търговци;</w:t>
            </w:r>
          </w:p>
          <w:p w:rsidR="00EB1A41" w:rsidRPr="002122E3" w:rsidRDefault="00EB1A41" w:rsidP="001A580B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Асоциации и организации на производителите;</w:t>
            </w:r>
          </w:p>
          <w:p w:rsidR="00EB1A41" w:rsidRPr="002122E3" w:rsidRDefault="00EB1A41" w:rsidP="001A580B">
            <w:pPr>
              <w:pStyle w:val="ListParagraph"/>
              <w:keepNext/>
              <w:keepLines/>
              <w:numPr>
                <w:ilvl w:val="0"/>
                <w:numId w:val="1"/>
              </w:numPr>
              <w:ind w:left="282" w:hanging="282"/>
              <w:rPr>
                <w:rFonts w:ascii="Cambria" w:hAnsi="Cambria"/>
                <w:bCs/>
                <w:sz w:val="18"/>
                <w:szCs w:val="18"/>
              </w:rPr>
            </w:pPr>
            <w:r w:rsidRPr="002122E3">
              <w:rPr>
                <w:rFonts w:ascii="Cambria" w:eastAsiaTheme="minorEastAsia" w:hAnsi="Cambria"/>
                <w:b/>
                <w:sz w:val="18"/>
                <w:szCs w:val="18"/>
                <w:lang w:val="ru-RU"/>
              </w:rPr>
              <w:t>Собственици на аквакултурни ферми</w:t>
            </w:r>
          </w:p>
        </w:tc>
        <w:tc>
          <w:tcPr>
            <w:tcW w:w="7371" w:type="dxa"/>
          </w:tcPr>
          <w:p w:rsidR="00EB1A41" w:rsidRPr="00B73D7A" w:rsidRDefault="00EB1A41" w:rsidP="001A580B">
            <w:pPr>
              <w:keepNext/>
              <w:keepLines/>
              <w:rPr>
                <w:rFonts w:ascii="Cambria" w:eastAsiaTheme="minorEastAsia" w:hAnsi="Cambria"/>
                <w:sz w:val="18"/>
                <w:szCs w:val="18"/>
              </w:rPr>
            </w:pPr>
            <w:r w:rsidRPr="00B73D7A">
              <w:rPr>
                <w:rFonts w:ascii="Cambria" w:eastAsiaTheme="minorEastAsia" w:hAnsi="Cambria"/>
                <w:sz w:val="18"/>
                <w:szCs w:val="18"/>
              </w:rPr>
              <w:t>Дейности, свързани с малките рибарски стопанства и туризма, преработка и маркетинг на продукти от сектор рибарство, риболовен туризъм и др.</w:t>
            </w:r>
          </w:p>
        </w:tc>
      </w:tr>
    </w:tbl>
    <w:p w:rsidR="00EB1A41" w:rsidRDefault="00EB1A41" w:rsidP="009C7D48">
      <w:pPr>
        <w:jc w:val="center"/>
        <w:rPr>
          <w:rFonts w:ascii="Cambria" w:hAnsi="Cambria"/>
          <w:b/>
          <w:i/>
        </w:rPr>
      </w:pPr>
    </w:p>
    <w:p w:rsidR="00EB1A41" w:rsidRDefault="00EB1A41" w:rsidP="009C7D48">
      <w:pPr>
        <w:jc w:val="center"/>
        <w:rPr>
          <w:rFonts w:ascii="Cambria" w:hAnsi="Cambria"/>
          <w:b/>
          <w:i/>
        </w:rPr>
      </w:pPr>
    </w:p>
    <w:p w:rsidR="00C60C6D" w:rsidRDefault="00C60C6D" w:rsidP="009C7D48">
      <w:pPr>
        <w:jc w:val="center"/>
        <w:rPr>
          <w:rFonts w:ascii="Cambria" w:hAnsi="Cambria"/>
          <w:b/>
          <w:i/>
        </w:rPr>
        <w:sectPr w:rsidR="00C60C6D" w:rsidSect="002361D7">
          <w:headerReference w:type="default" r:id="rId11"/>
          <w:footerReference w:type="default" r:id="rId12"/>
          <w:pgSz w:w="16838" w:h="11906" w:orient="landscape"/>
          <w:pgMar w:top="1276" w:right="1418" w:bottom="993" w:left="1418" w:header="142" w:footer="283" w:gutter="0"/>
          <w:cols w:space="708"/>
          <w:docGrid w:linePitch="360"/>
        </w:sectPr>
      </w:pPr>
    </w:p>
    <w:p w:rsidR="00C60C6D" w:rsidRPr="003552AF" w:rsidRDefault="00C60C6D" w:rsidP="00C60C6D">
      <w:pPr>
        <w:keepNext/>
        <w:shd w:val="clear" w:color="auto" w:fill="DDD9C3" w:themeFill="background2" w:themeFillShade="E6"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3552AF">
        <w:rPr>
          <w:rFonts w:ascii="Cambria" w:hAnsi="Cambria"/>
          <w:b/>
          <w:sz w:val="22"/>
          <w:szCs w:val="22"/>
        </w:rPr>
        <w:lastRenderedPageBreak/>
        <w:t xml:space="preserve">4.2. Моля, </w:t>
      </w:r>
      <w:r w:rsidR="00A817A6" w:rsidRPr="003552AF">
        <w:rPr>
          <w:rFonts w:ascii="Cambria" w:hAnsi="Cambria"/>
          <w:b/>
          <w:sz w:val="22"/>
          <w:szCs w:val="22"/>
        </w:rPr>
        <w:t>АКО НЕ УСПЯХТЕ ДА ПОСОЧИТЕ ИНТЕРЕС КЪМ КОНКРЕТНИ МЕРКИ</w:t>
      </w:r>
      <w:r w:rsidR="00FD2AFC" w:rsidRPr="003552AF">
        <w:rPr>
          <w:rFonts w:ascii="Cambria" w:hAnsi="Cambria"/>
          <w:b/>
          <w:sz w:val="22"/>
          <w:szCs w:val="22"/>
        </w:rPr>
        <w:t>, които</w:t>
      </w:r>
      <w:r w:rsidRPr="003552AF">
        <w:rPr>
          <w:rFonts w:ascii="Cambria" w:hAnsi="Cambria"/>
          <w:b/>
          <w:sz w:val="22"/>
          <w:szCs w:val="22"/>
        </w:rPr>
        <w:t xml:space="preserve"> желаете да бъдат включени в Стратегията за местно развитие на МИГ </w:t>
      </w:r>
      <w:r w:rsidR="0096474C" w:rsidRPr="0096474C">
        <w:rPr>
          <w:rFonts w:ascii="Cambria" w:hAnsi="Cambria"/>
          <w:b/>
          <w:sz w:val="22"/>
          <w:szCs w:val="22"/>
        </w:rPr>
        <w:t xml:space="preserve">Лом </w:t>
      </w:r>
      <w:r w:rsidRPr="003552AF">
        <w:rPr>
          <w:rFonts w:ascii="Cambria" w:hAnsi="Cambria"/>
          <w:b/>
          <w:sz w:val="22"/>
          <w:szCs w:val="22"/>
        </w:rPr>
        <w:t xml:space="preserve">(въпрос 4.1 по-горе), посочете за какъв тип дейности бихте кандидатствали с проект </w:t>
      </w:r>
      <w:r w:rsidRPr="003552AF">
        <w:rPr>
          <w:rFonts w:ascii="Cambria" w:hAnsi="Cambria"/>
          <w:sz w:val="22"/>
          <w:szCs w:val="22"/>
        </w:rPr>
        <w:t>към Стратегията:</w:t>
      </w:r>
    </w:p>
    <w:p w:rsidR="00C60C6D" w:rsidRPr="000E14BE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b/>
          <w:sz w:val="22"/>
          <w:szCs w:val="22"/>
        </w:rPr>
      </w:pPr>
      <w:r w:rsidRPr="000E14BE">
        <w:rPr>
          <w:rFonts w:ascii="Cambria" w:hAnsi="Cambria"/>
          <w:b/>
          <w:sz w:val="22"/>
          <w:szCs w:val="22"/>
        </w:rPr>
        <w:t>Програма за развитие на селските райони</w:t>
      </w:r>
    </w:p>
    <w:p w:rsidR="00C60C6D" w:rsidRPr="000E14BE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i/>
          <w:sz w:val="22"/>
          <w:szCs w:val="22"/>
          <w:u w:val="single"/>
        </w:rPr>
      </w:pPr>
      <w:r>
        <w:rPr>
          <w:rFonts w:ascii="Cambria" w:hAnsi="Cambria"/>
          <w:i/>
          <w:sz w:val="22"/>
          <w:szCs w:val="22"/>
          <w:u w:val="single"/>
        </w:rPr>
        <w:t>Развитие на бизнеса (земеделски и горски стопанства, микропредприятия)</w:t>
      </w:r>
    </w:p>
    <w:p w:rsidR="00C60C6D" w:rsidRPr="002122E3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>
        <w:rPr>
          <w:rFonts w:ascii="Cambria" w:hAnsi="Cambria"/>
          <w:sz w:val="22"/>
          <w:szCs w:val="22"/>
        </w:rPr>
        <w:t xml:space="preserve"> </w:t>
      </w:r>
      <w:r w:rsidRPr="002122E3">
        <w:rPr>
          <w:rFonts w:ascii="Cambria" w:hAnsi="Cambria"/>
          <w:sz w:val="22"/>
          <w:szCs w:val="22"/>
        </w:rPr>
        <w:t>Развитие на земеделски производства – животновъдство и растениевъдство;</w:t>
      </w:r>
    </w:p>
    <w:p w:rsidR="00C60C6D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  <w:lang w:val="en-US"/>
        </w:rPr>
        <w:t xml:space="preserve"> </w:t>
      </w:r>
      <w:r w:rsidRPr="002122E3">
        <w:rPr>
          <w:rFonts w:ascii="Cambria" w:hAnsi="Cambria"/>
          <w:sz w:val="22"/>
          <w:szCs w:val="22"/>
        </w:rPr>
        <w:t>Преработка на земеделски продукти;</w:t>
      </w:r>
    </w:p>
    <w:p w:rsidR="00C60C6D" w:rsidRPr="002122E3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Развитие на неземеделски дейности (туризъм, различни видове услуги и др.);</w:t>
      </w:r>
    </w:p>
    <w:p w:rsidR="00C60C6D" w:rsidRPr="002122E3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Развитие на горското стопанство – залесяване, </w:t>
      </w:r>
      <w:proofErr w:type="spellStart"/>
      <w:r w:rsidRPr="002122E3">
        <w:rPr>
          <w:rFonts w:ascii="Cambria" w:hAnsi="Cambria"/>
          <w:sz w:val="22"/>
          <w:szCs w:val="22"/>
        </w:rPr>
        <w:t>дървопреработка</w:t>
      </w:r>
      <w:proofErr w:type="spellEnd"/>
      <w:r w:rsidRPr="002122E3">
        <w:rPr>
          <w:rFonts w:ascii="Cambria" w:hAnsi="Cambria"/>
          <w:sz w:val="22"/>
          <w:szCs w:val="22"/>
        </w:rPr>
        <w:t xml:space="preserve"> и др.;</w:t>
      </w:r>
    </w:p>
    <w:p w:rsidR="00C60C6D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>Сътрудничество – участие в клъстери, групи или организации на земеделски производители;</w:t>
      </w:r>
    </w:p>
    <w:p w:rsidR="00C60C6D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i/>
          <w:sz w:val="22"/>
          <w:szCs w:val="22"/>
          <w:u w:val="single"/>
        </w:rPr>
      </w:pPr>
      <w:r w:rsidRPr="0069791A">
        <w:rPr>
          <w:rFonts w:ascii="Cambria" w:hAnsi="Cambria"/>
          <w:i/>
          <w:sz w:val="22"/>
          <w:szCs w:val="22"/>
          <w:u w:val="single"/>
        </w:rPr>
        <w:t>Организиране на обучения за земеделски стопани (бенефициентът провежда обученията)</w:t>
      </w:r>
    </w:p>
    <w:p w:rsidR="00C60C6D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Организиране и провеждане на курсове за обучения</w:t>
      </w:r>
      <w:r w:rsidRPr="000E14BE">
        <w:rPr>
          <w:rFonts w:ascii="Cambria" w:hAnsi="Cambria"/>
          <w:sz w:val="22"/>
          <w:szCs w:val="22"/>
        </w:rPr>
        <w:t xml:space="preserve"> и семинари</w:t>
      </w:r>
      <w:r>
        <w:rPr>
          <w:rFonts w:ascii="Cambria" w:hAnsi="Cambria"/>
          <w:sz w:val="22"/>
          <w:szCs w:val="22"/>
        </w:rPr>
        <w:t>, демонстрационни дейности и обмен на опит за земеделски и горски стопани;</w:t>
      </w:r>
    </w:p>
    <w:p w:rsidR="00C60C6D" w:rsidRPr="000E14BE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i/>
          <w:sz w:val="22"/>
          <w:szCs w:val="22"/>
          <w:u w:val="single"/>
        </w:rPr>
      </w:pPr>
      <w:r>
        <w:rPr>
          <w:rFonts w:ascii="Cambria" w:hAnsi="Cambria"/>
          <w:i/>
          <w:sz w:val="22"/>
          <w:szCs w:val="22"/>
          <w:u w:val="single"/>
        </w:rPr>
        <w:t>Подобряване на общинска инфраструктура и др.</w:t>
      </w:r>
    </w:p>
    <w:p w:rsidR="00C60C6D" w:rsidRPr="002122E3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Подобряване на туристическата инфраструктура в населените места на общината;</w:t>
      </w:r>
    </w:p>
    <w:p w:rsidR="00C60C6D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Подобряването на обществена  инфраструктура в населените места на общината (улици, площади, образователни, социални, </w:t>
      </w:r>
      <w:r>
        <w:rPr>
          <w:rFonts w:ascii="Cambria" w:hAnsi="Cambria"/>
          <w:sz w:val="22"/>
          <w:szCs w:val="22"/>
        </w:rPr>
        <w:t>спортни, културни и др. обекти);</w:t>
      </w:r>
    </w:p>
    <w:p w:rsidR="00C60C6D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>
        <w:rPr>
          <w:rFonts w:ascii="Cambria" w:hAnsi="Cambria"/>
          <w:sz w:val="22"/>
          <w:szCs w:val="22"/>
        </w:rPr>
        <w:t xml:space="preserve"> Реконструкция и реставрация на </w:t>
      </w:r>
      <w:r w:rsidRPr="00ED71A0">
        <w:rPr>
          <w:rFonts w:ascii="Cambria" w:hAnsi="Cambria"/>
          <w:sz w:val="22"/>
          <w:szCs w:val="22"/>
        </w:rPr>
        <w:t>сгради с религиозно значение</w:t>
      </w:r>
      <w:r>
        <w:rPr>
          <w:rFonts w:ascii="Cambria" w:hAnsi="Cambria"/>
          <w:sz w:val="22"/>
          <w:szCs w:val="22"/>
        </w:rPr>
        <w:t>;</w:t>
      </w:r>
    </w:p>
    <w:p w:rsidR="00C60C6D" w:rsidRPr="002122E3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>
        <w:rPr>
          <w:rFonts w:ascii="Cambria" w:hAnsi="Cambria"/>
          <w:sz w:val="22"/>
          <w:szCs w:val="22"/>
        </w:rPr>
        <w:t xml:space="preserve"> </w:t>
      </w:r>
      <w:r w:rsidRPr="000E14BE">
        <w:rPr>
          <w:rFonts w:ascii="Cambria" w:hAnsi="Cambria"/>
          <w:sz w:val="22"/>
          <w:szCs w:val="22"/>
        </w:rPr>
        <w:t xml:space="preserve">Непроизводствени инвестиции, които не водят до значително увеличаване на стойността </w:t>
      </w:r>
      <w:r>
        <w:rPr>
          <w:rFonts w:ascii="Cambria" w:hAnsi="Cambria"/>
          <w:sz w:val="22"/>
          <w:szCs w:val="22"/>
        </w:rPr>
        <w:t xml:space="preserve">на земеделското стопанство – </w:t>
      </w:r>
      <w:proofErr w:type="spellStart"/>
      <w:r w:rsidRPr="000E14BE">
        <w:rPr>
          <w:rFonts w:ascii="Cambria" w:hAnsi="Cambria"/>
          <w:sz w:val="22"/>
          <w:szCs w:val="22"/>
        </w:rPr>
        <w:t>подобрителни</w:t>
      </w:r>
      <w:proofErr w:type="spellEnd"/>
      <w:r w:rsidRPr="000E14BE">
        <w:rPr>
          <w:rFonts w:ascii="Cambria" w:hAnsi="Cambria"/>
          <w:sz w:val="22"/>
          <w:szCs w:val="22"/>
        </w:rPr>
        <w:t xml:space="preserve"> мероприятия в пасищата</w:t>
      </w:r>
      <w:r>
        <w:rPr>
          <w:rFonts w:ascii="Cambria" w:hAnsi="Cambria"/>
          <w:sz w:val="22"/>
          <w:szCs w:val="22"/>
        </w:rPr>
        <w:t xml:space="preserve">, </w:t>
      </w:r>
      <w:r w:rsidRPr="000E14BE">
        <w:rPr>
          <w:rFonts w:ascii="Cambria" w:hAnsi="Cambria"/>
          <w:sz w:val="22"/>
          <w:szCs w:val="22"/>
        </w:rPr>
        <w:t>възстановяване и поддържане на затревени площи с висока природна стойност</w:t>
      </w:r>
      <w:r>
        <w:rPr>
          <w:rFonts w:ascii="Cambria" w:hAnsi="Cambria"/>
          <w:sz w:val="22"/>
          <w:szCs w:val="22"/>
        </w:rPr>
        <w:t xml:space="preserve"> и др.</w:t>
      </w:r>
    </w:p>
    <w:p w:rsidR="00C60C6D" w:rsidRPr="00ED71A0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b/>
          <w:sz w:val="22"/>
          <w:szCs w:val="22"/>
        </w:rPr>
      </w:pPr>
      <w:r w:rsidRPr="00ED71A0">
        <w:rPr>
          <w:rFonts w:ascii="Cambria" w:hAnsi="Cambria"/>
          <w:b/>
          <w:sz w:val="22"/>
          <w:szCs w:val="22"/>
        </w:rPr>
        <w:t>ОП „Иновации и конкурентоспособност“ 2014-2020 г.</w:t>
      </w:r>
    </w:p>
    <w:p w:rsidR="00C60C6D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Модернизация на </w:t>
      </w:r>
      <w:r w:rsidR="00BF6492">
        <w:rPr>
          <w:rFonts w:ascii="Cambria" w:hAnsi="Cambria"/>
          <w:sz w:val="22"/>
          <w:szCs w:val="22"/>
        </w:rPr>
        <w:t>малки и средни предприятия</w:t>
      </w:r>
      <w:r w:rsidRPr="002122E3">
        <w:rPr>
          <w:rFonts w:ascii="Cambria" w:hAnsi="Cambria"/>
          <w:sz w:val="22"/>
          <w:szCs w:val="22"/>
        </w:rPr>
        <w:t xml:space="preserve"> извън сектор</w:t>
      </w:r>
      <w:r>
        <w:rPr>
          <w:rFonts w:ascii="Cambria" w:hAnsi="Cambria"/>
          <w:sz w:val="22"/>
          <w:szCs w:val="22"/>
        </w:rPr>
        <w:t>а</w:t>
      </w:r>
      <w:r w:rsidRPr="002122E3">
        <w:rPr>
          <w:rFonts w:ascii="Cambria" w:hAnsi="Cambria"/>
          <w:sz w:val="22"/>
          <w:szCs w:val="22"/>
        </w:rPr>
        <w:t xml:space="preserve"> на земеделието – доставка на машини и оборудване;</w:t>
      </w:r>
    </w:p>
    <w:p w:rsidR="00C60C6D" w:rsidRPr="002122E3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Развитие на предприемачески</w:t>
      </w:r>
      <w:r w:rsidRPr="00ED71A0">
        <w:rPr>
          <w:rFonts w:ascii="Cambria" w:hAnsi="Cambria"/>
          <w:sz w:val="22"/>
          <w:szCs w:val="22"/>
        </w:rPr>
        <w:t xml:space="preserve"> идеи</w:t>
      </w:r>
      <w:r>
        <w:rPr>
          <w:rFonts w:ascii="Cambria" w:hAnsi="Cambria"/>
          <w:sz w:val="22"/>
          <w:szCs w:val="22"/>
        </w:rPr>
        <w:t xml:space="preserve"> в </w:t>
      </w:r>
      <w:r w:rsidRPr="00ED71A0">
        <w:rPr>
          <w:rFonts w:ascii="Cambria" w:hAnsi="Cambria"/>
          <w:sz w:val="22"/>
          <w:szCs w:val="22"/>
        </w:rPr>
        <w:t>творчески и културни индустрии, услуги, свързани със застаряване на населението, пола</w:t>
      </w:r>
      <w:r>
        <w:rPr>
          <w:rFonts w:ascii="Cambria" w:hAnsi="Cambria"/>
          <w:sz w:val="22"/>
          <w:szCs w:val="22"/>
        </w:rPr>
        <w:t>гане на грижи и здравеопазване и др.</w:t>
      </w:r>
    </w:p>
    <w:p w:rsidR="00C60C6D" w:rsidRPr="002122E3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Развитие на </w:t>
      </w:r>
      <w:r>
        <w:rPr>
          <w:rFonts w:ascii="Cambria" w:hAnsi="Cambria"/>
          <w:sz w:val="22"/>
          <w:szCs w:val="22"/>
        </w:rPr>
        <w:t>иновации</w:t>
      </w:r>
      <w:r w:rsidRPr="002122E3">
        <w:rPr>
          <w:rFonts w:ascii="Cambria" w:hAnsi="Cambria"/>
          <w:sz w:val="22"/>
          <w:szCs w:val="22"/>
        </w:rPr>
        <w:t xml:space="preserve"> извън сектор</w:t>
      </w:r>
      <w:r>
        <w:rPr>
          <w:rFonts w:ascii="Cambria" w:hAnsi="Cambria"/>
          <w:sz w:val="22"/>
          <w:szCs w:val="22"/>
        </w:rPr>
        <w:t>а</w:t>
      </w:r>
      <w:r w:rsidRPr="002122E3">
        <w:rPr>
          <w:rFonts w:ascii="Cambria" w:hAnsi="Cambria"/>
          <w:sz w:val="22"/>
          <w:szCs w:val="22"/>
        </w:rPr>
        <w:t xml:space="preserve"> на земеделието в следните области:</w:t>
      </w:r>
    </w:p>
    <w:p w:rsidR="00C60C6D" w:rsidRPr="002122E3" w:rsidRDefault="00C60C6D" w:rsidP="00C60C6D">
      <w:pPr>
        <w:keepNext/>
        <w:spacing w:line="276" w:lineRule="auto"/>
        <w:ind w:left="567"/>
        <w:jc w:val="both"/>
        <w:outlineLvl w:val="3"/>
        <w:rPr>
          <w:rFonts w:ascii="Cambria" w:hAnsi="Cambria"/>
          <w:i/>
          <w:sz w:val="22"/>
          <w:szCs w:val="22"/>
        </w:rPr>
      </w:pPr>
      <w:r w:rsidRPr="002122E3">
        <w:rPr>
          <w:rFonts w:ascii="Cambria" w:hAnsi="Cambria"/>
          <w:i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i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i/>
          <w:sz w:val="22"/>
          <w:szCs w:val="22"/>
        </w:rPr>
      </w:r>
      <w:r w:rsidR="000475F1">
        <w:rPr>
          <w:rFonts w:ascii="Cambria" w:hAnsi="Cambria"/>
          <w:i/>
          <w:sz w:val="22"/>
          <w:szCs w:val="22"/>
        </w:rPr>
        <w:fldChar w:fldCharType="separate"/>
      </w:r>
      <w:r w:rsidRPr="002122E3">
        <w:rPr>
          <w:rFonts w:ascii="Cambria" w:hAnsi="Cambria"/>
          <w:i/>
          <w:sz w:val="22"/>
          <w:szCs w:val="22"/>
        </w:rPr>
        <w:fldChar w:fldCharType="end"/>
      </w:r>
      <w:r w:rsidRPr="002122E3">
        <w:rPr>
          <w:rFonts w:ascii="Cambria" w:hAnsi="Cambria"/>
          <w:i/>
          <w:sz w:val="22"/>
          <w:szCs w:val="22"/>
        </w:rPr>
        <w:t xml:space="preserve"> ИКТ и информатика;</w:t>
      </w:r>
    </w:p>
    <w:p w:rsidR="00C60C6D" w:rsidRPr="002122E3" w:rsidRDefault="00C60C6D" w:rsidP="00C60C6D">
      <w:pPr>
        <w:keepNext/>
        <w:spacing w:line="276" w:lineRule="auto"/>
        <w:ind w:left="567"/>
        <w:jc w:val="both"/>
        <w:outlineLvl w:val="3"/>
        <w:rPr>
          <w:rFonts w:ascii="Cambria" w:hAnsi="Cambria"/>
          <w:i/>
          <w:sz w:val="22"/>
          <w:szCs w:val="22"/>
        </w:rPr>
      </w:pPr>
      <w:r w:rsidRPr="002122E3">
        <w:rPr>
          <w:rFonts w:ascii="Cambria" w:hAnsi="Cambria"/>
          <w:i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i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i/>
          <w:sz w:val="22"/>
          <w:szCs w:val="22"/>
        </w:rPr>
      </w:r>
      <w:r w:rsidR="000475F1">
        <w:rPr>
          <w:rFonts w:ascii="Cambria" w:hAnsi="Cambria"/>
          <w:i/>
          <w:sz w:val="22"/>
          <w:szCs w:val="22"/>
        </w:rPr>
        <w:fldChar w:fldCharType="separate"/>
      </w:r>
      <w:r w:rsidRPr="002122E3">
        <w:rPr>
          <w:rFonts w:ascii="Cambria" w:hAnsi="Cambria"/>
          <w:i/>
          <w:sz w:val="22"/>
          <w:szCs w:val="22"/>
        </w:rPr>
        <w:fldChar w:fldCharType="end"/>
      </w:r>
      <w:r w:rsidRPr="002122E3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2122E3">
        <w:rPr>
          <w:rFonts w:ascii="Cambria" w:hAnsi="Cambria"/>
          <w:i/>
          <w:sz w:val="22"/>
          <w:szCs w:val="22"/>
        </w:rPr>
        <w:t>Мехатроника</w:t>
      </w:r>
      <w:proofErr w:type="spellEnd"/>
      <w:r w:rsidRPr="002122E3">
        <w:rPr>
          <w:rFonts w:ascii="Cambria" w:hAnsi="Cambria"/>
          <w:i/>
          <w:sz w:val="22"/>
          <w:szCs w:val="22"/>
        </w:rPr>
        <w:t xml:space="preserve"> и чисти технологии;</w:t>
      </w:r>
    </w:p>
    <w:p w:rsidR="00C60C6D" w:rsidRPr="002122E3" w:rsidRDefault="00C60C6D" w:rsidP="00C60C6D">
      <w:pPr>
        <w:keepNext/>
        <w:spacing w:line="276" w:lineRule="auto"/>
        <w:ind w:left="567"/>
        <w:jc w:val="both"/>
        <w:outlineLvl w:val="3"/>
        <w:rPr>
          <w:rFonts w:ascii="Cambria" w:hAnsi="Cambria"/>
          <w:i/>
          <w:sz w:val="22"/>
          <w:szCs w:val="22"/>
        </w:rPr>
      </w:pPr>
      <w:r w:rsidRPr="002122E3">
        <w:rPr>
          <w:rFonts w:ascii="Cambria" w:hAnsi="Cambria"/>
          <w:i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i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i/>
          <w:sz w:val="22"/>
          <w:szCs w:val="22"/>
        </w:rPr>
      </w:r>
      <w:r w:rsidR="000475F1">
        <w:rPr>
          <w:rFonts w:ascii="Cambria" w:hAnsi="Cambria"/>
          <w:i/>
          <w:sz w:val="22"/>
          <w:szCs w:val="22"/>
        </w:rPr>
        <w:fldChar w:fldCharType="separate"/>
      </w:r>
      <w:r w:rsidRPr="002122E3">
        <w:rPr>
          <w:rFonts w:ascii="Cambria" w:hAnsi="Cambria"/>
          <w:i/>
          <w:sz w:val="22"/>
          <w:szCs w:val="22"/>
        </w:rPr>
        <w:fldChar w:fldCharType="end"/>
      </w:r>
      <w:r w:rsidRPr="002122E3">
        <w:rPr>
          <w:rFonts w:ascii="Cambria" w:hAnsi="Cambria"/>
          <w:i/>
          <w:sz w:val="22"/>
          <w:szCs w:val="22"/>
        </w:rPr>
        <w:t xml:space="preserve"> Индустрия за здравословен живот и </w:t>
      </w:r>
      <w:proofErr w:type="spellStart"/>
      <w:r w:rsidRPr="002122E3">
        <w:rPr>
          <w:rFonts w:ascii="Cambria" w:hAnsi="Cambria"/>
          <w:i/>
          <w:sz w:val="22"/>
          <w:szCs w:val="22"/>
        </w:rPr>
        <w:t>биотехнологии</w:t>
      </w:r>
      <w:proofErr w:type="spellEnd"/>
      <w:r w:rsidRPr="002122E3">
        <w:rPr>
          <w:rFonts w:ascii="Cambria" w:hAnsi="Cambria"/>
          <w:i/>
          <w:sz w:val="22"/>
          <w:szCs w:val="22"/>
        </w:rPr>
        <w:t>;</w:t>
      </w:r>
    </w:p>
    <w:p w:rsidR="00C60C6D" w:rsidRPr="002122E3" w:rsidRDefault="00C60C6D" w:rsidP="00C60C6D">
      <w:pPr>
        <w:keepNext/>
        <w:spacing w:line="276" w:lineRule="auto"/>
        <w:ind w:left="567"/>
        <w:jc w:val="both"/>
        <w:outlineLvl w:val="3"/>
        <w:rPr>
          <w:rFonts w:ascii="Cambria" w:hAnsi="Cambria"/>
          <w:i/>
          <w:sz w:val="22"/>
          <w:szCs w:val="22"/>
        </w:rPr>
      </w:pPr>
      <w:r w:rsidRPr="002122E3">
        <w:rPr>
          <w:rFonts w:ascii="Cambria" w:hAnsi="Cambria"/>
          <w:i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i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i/>
          <w:sz w:val="22"/>
          <w:szCs w:val="22"/>
        </w:rPr>
      </w:r>
      <w:r w:rsidR="000475F1">
        <w:rPr>
          <w:rFonts w:ascii="Cambria" w:hAnsi="Cambria"/>
          <w:i/>
          <w:sz w:val="22"/>
          <w:szCs w:val="22"/>
        </w:rPr>
        <w:fldChar w:fldCharType="separate"/>
      </w:r>
      <w:r w:rsidRPr="002122E3">
        <w:rPr>
          <w:rFonts w:ascii="Cambria" w:hAnsi="Cambria"/>
          <w:i/>
          <w:sz w:val="22"/>
          <w:szCs w:val="22"/>
        </w:rPr>
        <w:fldChar w:fldCharType="end"/>
      </w:r>
      <w:r w:rsidRPr="002122E3">
        <w:rPr>
          <w:rFonts w:ascii="Cambria" w:hAnsi="Cambria"/>
          <w:i/>
          <w:sz w:val="22"/>
          <w:szCs w:val="22"/>
        </w:rPr>
        <w:t xml:space="preserve"> Нови технологии в креативните и </w:t>
      </w:r>
      <w:proofErr w:type="spellStart"/>
      <w:r w:rsidRPr="002122E3">
        <w:rPr>
          <w:rFonts w:ascii="Cambria" w:hAnsi="Cambria"/>
          <w:i/>
          <w:sz w:val="22"/>
          <w:szCs w:val="22"/>
        </w:rPr>
        <w:t>рекреативните</w:t>
      </w:r>
      <w:proofErr w:type="spellEnd"/>
      <w:r w:rsidRPr="002122E3">
        <w:rPr>
          <w:rFonts w:ascii="Cambria" w:hAnsi="Cambria"/>
          <w:i/>
          <w:sz w:val="22"/>
          <w:szCs w:val="22"/>
        </w:rPr>
        <w:t xml:space="preserve"> индустрии;</w:t>
      </w:r>
    </w:p>
    <w:p w:rsidR="00C60C6D" w:rsidRPr="00BF6492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b/>
          <w:sz w:val="22"/>
          <w:szCs w:val="22"/>
        </w:rPr>
      </w:pPr>
      <w:r w:rsidRPr="00BF6492">
        <w:rPr>
          <w:rFonts w:ascii="Cambria" w:hAnsi="Cambria"/>
          <w:b/>
          <w:sz w:val="22"/>
          <w:szCs w:val="22"/>
        </w:rPr>
        <w:t>ОП „Развитие на човешките ресурси“ 2014 - 2020 г.</w:t>
      </w:r>
    </w:p>
    <w:p w:rsidR="00C60C6D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Осигуряване на з</w:t>
      </w:r>
      <w:r>
        <w:rPr>
          <w:rFonts w:ascii="Cambria" w:hAnsi="Cambria"/>
          <w:sz w:val="22"/>
          <w:szCs w:val="22"/>
        </w:rPr>
        <w:t>аетост и борба с безработицата – провеждане на обучения за безработни;</w:t>
      </w:r>
    </w:p>
    <w:bookmarkStart w:id="4" w:name="OLE_LINK1"/>
    <w:bookmarkStart w:id="5" w:name="OLE_LINK2"/>
    <w:bookmarkStart w:id="6" w:name="OLE_LINK3"/>
    <w:p w:rsidR="00C60C6D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  <w:lang w:val="en-US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bookmarkEnd w:id="4"/>
      <w:bookmarkEnd w:id="5"/>
      <w:bookmarkEnd w:id="6"/>
      <w:r>
        <w:rPr>
          <w:rFonts w:ascii="Cambria" w:hAnsi="Cambria"/>
          <w:sz w:val="22"/>
          <w:szCs w:val="22"/>
        </w:rPr>
        <w:t xml:space="preserve"> Развитие на човешките ресурси в предприятието Ви – обучения за заети лица;</w:t>
      </w:r>
    </w:p>
    <w:p w:rsidR="006B05AC" w:rsidRPr="006B05AC" w:rsidRDefault="006B05AC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>
        <w:rPr>
          <w:rFonts w:ascii="Cambria" w:hAnsi="Cambria"/>
          <w:sz w:val="22"/>
          <w:szCs w:val="22"/>
          <w:lang w:val="en-US"/>
        </w:rPr>
        <w:t xml:space="preserve"> </w:t>
      </w:r>
      <w:r w:rsidRPr="006B05AC">
        <w:rPr>
          <w:rFonts w:ascii="Cambria" w:hAnsi="Cambria"/>
          <w:sz w:val="22"/>
          <w:szCs w:val="22"/>
        </w:rPr>
        <w:t>Развитие на предприемачески идеи – организиране на семинари, форуми, обучения и др. събития за развитие на бизнес и предприемачески умения;</w:t>
      </w:r>
    </w:p>
    <w:p w:rsidR="00C60C6D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>
        <w:rPr>
          <w:rFonts w:ascii="Cambria" w:hAnsi="Cambria"/>
          <w:sz w:val="22"/>
          <w:szCs w:val="22"/>
        </w:rPr>
        <w:t xml:space="preserve"> </w:t>
      </w:r>
      <w:r w:rsidRPr="002122E3">
        <w:rPr>
          <w:rFonts w:ascii="Cambria" w:hAnsi="Cambria"/>
          <w:sz w:val="22"/>
          <w:szCs w:val="22"/>
        </w:rPr>
        <w:t>Подобряване на социалните услуги</w:t>
      </w:r>
      <w:r>
        <w:rPr>
          <w:rFonts w:ascii="Cambria" w:hAnsi="Cambria"/>
          <w:sz w:val="22"/>
          <w:szCs w:val="22"/>
        </w:rPr>
        <w:t xml:space="preserve"> за лица с увреждания, роми, възрастни хора и др.</w:t>
      </w:r>
    </w:p>
    <w:p w:rsidR="00C60C6D" w:rsidRPr="00BF6492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b/>
          <w:sz w:val="22"/>
          <w:szCs w:val="22"/>
        </w:rPr>
      </w:pPr>
      <w:r w:rsidRPr="00BF6492">
        <w:rPr>
          <w:rFonts w:ascii="Cambria" w:hAnsi="Cambria"/>
          <w:b/>
          <w:sz w:val="22"/>
          <w:szCs w:val="22"/>
        </w:rPr>
        <w:t>ОП „Наука и образование за интелигентен растеж“ 2014 - 2020 г.</w:t>
      </w:r>
    </w:p>
    <w:p w:rsidR="00C60C6D" w:rsidRPr="002122E3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Дейности за социално-икономическа интеграция в училищата и детските градини на </w:t>
      </w:r>
      <w:proofErr w:type="spellStart"/>
      <w:r w:rsidRPr="002122E3">
        <w:rPr>
          <w:rFonts w:ascii="Cambria" w:hAnsi="Cambria"/>
          <w:sz w:val="22"/>
          <w:szCs w:val="22"/>
        </w:rPr>
        <w:t>маргинализирани</w:t>
      </w:r>
      <w:proofErr w:type="spellEnd"/>
      <w:r w:rsidRPr="002122E3">
        <w:rPr>
          <w:rFonts w:ascii="Cambria" w:hAnsi="Cambria"/>
          <w:sz w:val="22"/>
          <w:szCs w:val="22"/>
        </w:rPr>
        <w:t xml:space="preserve"> общности като ромите.</w:t>
      </w:r>
    </w:p>
    <w:p w:rsidR="00C60C6D" w:rsidRPr="00BF6492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b/>
          <w:sz w:val="22"/>
          <w:szCs w:val="22"/>
        </w:rPr>
      </w:pPr>
      <w:r w:rsidRPr="00BF6492">
        <w:rPr>
          <w:rFonts w:ascii="Cambria" w:hAnsi="Cambria"/>
          <w:b/>
          <w:sz w:val="22"/>
          <w:szCs w:val="22"/>
        </w:rPr>
        <w:t>ОП „Околна среда“ 2014 - 2020 г.</w:t>
      </w:r>
    </w:p>
    <w:p w:rsidR="00C60C6D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Дейности по консервация на видове и местообитания от Натура 2000, които са в неблагоприятно състояние.</w:t>
      </w:r>
    </w:p>
    <w:p w:rsidR="00C60C6D" w:rsidRPr="00BF6492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b/>
          <w:sz w:val="22"/>
          <w:szCs w:val="22"/>
        </w:rPr>
      </w:pPr>
      <w:bookmarkStart w:id="7" w:name="_Toc443654600"/>
      <w:r w:rsidRPr="00BF6492">
        <w:rPr>
          <w:rFonts w:ascii="Cambria" w:hAnsi="Cambria"/>
          <w:b/>
          <w:sz w:val="22"/>
          <w:szCs w:val="22"/>
        </w:rPr>
        <w:t>Програма за морско дело и рибарство 2014 - 2020 г.</w:t>
      </w:r>
      <w:bookmarkEnd w:id="7"/>
    </w:p>
    <w:p w:rsidR="00C60C6D" w:rsidRPr="002122E3" w:rsidRDefault="00C60C6D" w:rsidP="00C60C6D">
      <w:pPr>
        <w:keepNext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2122E3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122E3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2122E3">
        <w:rPr>
          <w:rFonts w:ascii="Cambria" w:hAnsi="Cambria"/>
          <w:sz w:val="22"/>
          <w:szCs w:val="22"/>
        </w:rPr>
        <w:fldChar w:fldCharType="end"/>
      </w:r>
      <w:r w:rsidRPr="002122E3">
        <w:rPr>
          <w:rFonts w:ascii="Cambria" w:hAnsi="Cambria"/>
          <w:sz w:val="22"/>
          <w:szCs w:val="22"/>
        </w:rPr>
        <w:t xml:space="preserve"> Дейности, свързани с малките рибарски стопанства и туризма, преработка и маркетинг на продукти от сектор рибарство, риболовен туризъм и др.</w:t>
      </w:r>
    </w:p>
    <w:p w:rsidR="00C60C6D" w:rsidRPr="00A817A6" w:rsidRDefault="00C60C6D" w:rsidP="00C60C6D">
      <w:pPr>
        <w:keepNext/>
        <w:shd w:val="clear" w:color="auto" w:fill="FFFFFF" w:themeFill="background1"/>
        <w:spacing w:line="276" w:lineRule="auto"/>
        <w:jc w:val="both"/>
        <w:outlineLvl w:val="3"/>
        <w:rPr>
          <w:rFonts w:ascii="Cambria" w:hAnsi="Cambria"/>
          <w:b/>
          <w:sz w:val="22"/>
          <w:szCs w:val="22"/>
        </w:rPr>
      </w:pPr>
      <w:r w:rsidRPr="00A817A6">
        <w:rPr>
          <w:rFonts w:ascii="Cambria" w:hAnsi="Cambria"/>
          <w:b/>
          <w:sz w:val="22"/>
          <w:szCs w:val="22"/>
        </w:rPr>
        <w:lastRenderedPageBreak/>
        <w:t>Други</w:t>
      </w:r>
    </w:p>
    <w:p w:rsidR="00C60C6D" w:rsidRPr="00A817A6" w:rsidRDefault="00C60C6D" w:rsidP="00C60C6D">
      <w:pPr>
        <w:keepNext/>
        <w:shd w:val="clear" w:color="auto" w:fill="FFFFFF" w:themeFill="background1"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A817A6">
        <w:rPr>
          <w:rFonts w:ascii="Cambria" w:hAnsi="Cambria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A817A6">
        <w:rPr>
          <w:rFonts w:ascii="Cambria" w:hAnsi="Cambria"/>
          <w:sz w:val="22"/>
          <w:szCs w:val="22"/>
        </w:rPr>
        <w:instrText xml:space="preserve"> FORMCHECKBOX </w:instrText>
      </w:r>
      <w:r w:rsidR="000475F1">
        <w:rPr>
          <w:rFonts w:ascii="Cambria" w:hAnsi="Cambria"/>
          <w:sz w:val="22"/>
          <w:szCs w:val="22"/>
        </w:rPr>
      </w:r>
      <w:r w:rsidR="000475F1">
        <w:rPr>
          <w:rFonts w:ascii="Cambria" w:hAnsi="Cambria"/>
          <w:sz w:val="22"/>
          <w:szCs w:val="22"/>
        </w:rPr>
        <w:fldChar w:fldCharType="separate"/>
      </w:r>
      <w:r w:rsidRPr="00A817A6">
        <w:rPr>
          <w:rFonts w:ascii="Cambria" w:hAnsi="Cambria"/>
          <w:sz w:val="22"/>
          <w:szCs w:val="22"/>
        </w:rPr>
        <w:fldChar w:fldCharType="end"/>
      </w:r>
      <w:r w:rsidRPr="00A817A6">
        <w:rPr>
          <w:rFonts w:ascii="Cambria" w:hAnsi="Cambria"/>
          <w:sz w:val="22"/>
          <w:szCs w:val="22"/>
        </w:rPr>
        <w:t xml:space="preserve"> Организиране на фестивали, чествания</w:t>
      </w:r>
      <w:r w:rsidR="00BF6492">
        <w:rPr>
          <w:rFonts w:ascii="Cambria" w:hAnsi="Cambria"/>
          <w:sz w:val="22"/>
          <w:szCs w:val="22"/>
        </w:rPr>
        <w:t xml:space="preserve"> на празници</w:t>
      </w:r>
      <w:r w:rsidRPr="00A817A6">
        <w:rPr>
          <w:rFonts w:ascii="Cambria" w:hAnsi="Cambria"/>
          <w:sz w:val="22"/>
          <w:szCs w:val="22"/>
        </w:rPr>
        <w:t>, събори, тематични дни и други събития за популяризиране на местната идентичност и културно-историческо наследство.</w:t>
      </w:r>
    </w:p>
    <w:p w:rsidR="00FD2AFC" w:rsidRPr="00A817A6" w:rsidRDefault="00FD2AFC" w:rsidP="00C60C6D">
      <w:pPr>
        <w:keepNext/>
        <w:shd w:val="clear" w:color="auto" w:fill="FFFFFF" w:themeFill="background1"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</w:p>
    <w:p w:rsidR="00C60C6D" w:rsidRPr="00A817A6" w:rsidRDefault="00C60C6D" w:rsidP="00C60C6D">
      <w:pPr>
        <w:keepNext/>
        <w:shd w:val="clear" w:color="auto" w:fill="DDD9C3" w:themeFill="background2" w:themeFillShade="E6"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 w:rsidRPr="00A817A6">
        <w:rPr>
          <w:rFonts w:ascii="Cambria" w:hAnsi="Cambria"/>
          <w:sz w:val="22"/>
          <w:szCs w:val="22"/>
        </w:rPr>
        <w:t xml:space="preserve">Моля, посочете за </w:t>
      </w:r>
      <w:r w:rsidRPr="00A817A6">
        <w:rPr>
          <w:rFonts w:ascii="Cambria" w:hAnsi="Cambria"/>
          <w:b/>
          <w:sz w:val="22"/>
          <w:szCs w:val="22"/>
        </w:rPr>
        <w:t>какъв</w:t>
      </w:r>
      <w:r w:rsidRPr="00A817A6">
        <w:rPr>
          <w:rFonts w:ascii="Cambria" w:hAnsi="Cambria"/>
          <w:sz w:val="22"/>
          <w:szCs w:val="22"/>
        </w:rPr>
        <w:t xml:space="preserve"> </w:t>
      </w:r>
      <w:r w:rsidRPr="00A817A6">
        <w:rPr>
          <w:rFonts w:ascii="Cambria" w:hAnsi="Cambria"/>
          <w:b/>
          <w:sz w:val="22"/>
          <w:szCs w:val="22"/>
        </w:rPr>
        <w:t>друг тип дейности</w:t>
      </w:r>
      <w:r w:rsidRPr="00A817A6">
        <w:rPr>
          <w:rFonts w:ascii="Cambria" w:hAnsi="Cambria"/>
          <w:sz w:val="22"/>
          <w:szCs w:val="22"/>
        </w:rPr>
        <w:t xml:space="preserve"> бихте кандидатствали с проект към Стратегията, ако интересът Ви не попада в никое от горепосочените предложения: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C60C6D" w:rsidRPr="00A817A6" w:rsidTr="00F9326B">
        <w:tc>
          <w:tcPr>
            <w:tcW w:w="9638" w:type="dxa"/>
          </w:tcPr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FD2AFC" w:rsidRPr="00A817A6" w:rsidRDefault="00FD2AFC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:rsidR="00C60C6D" w:rsidRDefault="00C60C6D" w:rsidP="009C7D48">
      <w:pPr>
        <w:jc w:val="center"/>
        <w:rPr>
          <w:rFonts w:ascii="Cambria" w:hAnsi="Cambria"/>
        </w:rPr>
      </w:pPr>
    </w:p>
    <w:p w:rsidR="0032206F" w:rsidRPr="00A817A6" w:rsidRDefault="0032206F" w:rsidP="009C7D48">
      <w:pPr>
        <w:jc w:val="center"/>
        <w:rPr>
          <w:rFonts w:ascii="Cambria" w:hAnsi="Cambria"/>
        </w:rPr>
      </w:pPr>
    </w:p>
    <w:p w:rsidR="00C60C6D" w:rsidRPr="00A817A6" w:rsidRDefault="00C60C6D" w:rsidP="00C60C6D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b/>
          <w:bCs/>
          <w:sz w:val="22"/>
        </w:rPr>
      </w:pPr>
      <w:r w:rsidRPr="00A817A6">
        <w:rPr>
          <w:rFonts w:ascii="Cambria" w:hAnsi="Cambria"/>
          <w:b/>
          <w:bCs/>
          <w:sz w:val="22"/>
        </w:rPr>
        <w:t xml:space="preserve">4.3. </w:t>
      </w:r>
      <w:r w:rsidRPr="00A817A6">
        <w:rPr>
          <w:rFonts w:ascii="Cambria" w:hAnsi="Cambria"/>
          <w:bCs/>
          <w:sz w:val="22"/>
        </w:rPr>
        <w:t xml:space="preserve">След обстоен преглед на мерките от различните програми, представени на стр. </w:t>
      </w:r>
      <w:r w:rsidR="004C46E6" w:rsidRPr="00A817A6">
        <w:rPr>
          <w:rFonts w:ascii="Cambria" w:hAnsi="Cambria"/>
          <w:bCs/>
          <w:sz w:val="22"/>
        </w:rPr>
        <w:t>4</w:t>
      </w:r>
      <w:r w:rsidRPr="00A817A6">
        <w:rPr>
          <w:rFonts w:ascii="Cambria" w:hAnsi="Cambria"/>
          <w:bCs/>
          <w:sz w:val="22"/>
        </w:rPr>
        <w:t xml:space="preserve">, моля, </w:t>
      </w:r>
      <w:r w:rsidRPr="00A817A6">
        <w:rPr>
          <w:rFonts w:ascii="Cambria" w:hAnsi="Cambria"/>
          <w:b/>
          <w:bCs/>
          <w:sz w:val="22"/>
        </w:rPr>
        <w:t>предложете нова мярка/област на финансиране, която да бъде включена в Стратегията</w:t>
      </w:r>
      <w:r w:rsidRPr="00A817A6">
        <w:rPr>
          <w:rFonts w:ascii="Cambria" w:hAnsi="Cambria"/>
          <w:bCs/>
          <w:sz w:val="22"/>
        </w:rPr>
        <w:t>, ако не намирате желаните от Вас дейности в таблиците по-горе: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C60C6D" w:rsidRPr="00A817A6" w:rsidTr="00F9326B">
        <w:tc>
          <w:tcPr>
            <w:tcW w:w="9638" w:type="dxa"/>
          </w:tcPr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817A6">
              <w:rPr>
                <w:rFonts w:ascii="Cambria" w:hAnsi="Cambria"/>
                <w:b/>
                <w:sz w:val="22"/>
                <w:szCs w:val="22"/>
              </w:rPr>
              <w:t>Наименование на мярката:</w:t>
            </w:r>
          </w:p>
          <w:p w:rsidR="00C60C6D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BF6492" w:rsidRPr="00A817A6" w:rsidRDefault="00BF6492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817A6">
              <w:rPr>
                <w:rFonts w:ascii="Cambria" w:hAnsi="Cambria"/>
                <w:b/>
                <w:sz w:val="22"/>
                <w:szCs w:val="22"/>
              </w:rPr>
              <w:t>Допустими бенефициенти:</w:t>
            </w: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817A6">
              <w:rPr>
                <w:rFonts w:ascii="Cambria" w:hAnsi="Cambria"/>
                <w:b/>
                <w:sz w:val="22"/>
                <w:szCs w:val="22"/>
              </w:rPr>
              <w:t>Обхват на дейностите:</w:t>
            </w:r>
          </w:p>
          <w:p w:rsidR="00C60C6D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BF6492" w:rsidRPr="00A817A6" w:rsidRDefault="00BF6492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C60C6D" w:rsidRPr="00A817A6" w:rsidRDefault="00C60C6D" w:rsidP="00F9326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817A6">
              <w:rPr>
                <w:rFonts w:ascii="Cambria" w:hAnsi="Cambria"/>
                <w:b/>
                <w:sz w:val="22"/>
                <w:szCs w:val="22"/>
              </w:rPr>
              <w:t>Максимален бюджет на един проект по мярката:</w:t>
            </w:r>
          </w:p>
        </w:tc>
      </w:tr>
    </w:tbl>
    <w:p w:rsidR="00FD2AFC" w:rsidRDefault="00FD2AFC" w:rsidP="00FD2AFC">
      <w:pPr>
        <w:spacing w:line="276" w:lineRule="auto"/>
        <w:jc w:val="both"/>
        <w:rPr>
          <w:rFonts w:ascii="Cambria" w:hAnsi="Cambria"/>
          <w:b/>
          <w:bCs/>
          <w:sz w:val="22"/>
        </w:rPr>
      </w:pPr>
    </w:p>
    <w:p w:rsidR="00A03534" w:rsidRDefault="00FD2AFC" w:rsidP="00FD2AFC">
      <w:pPr>
        <w:shd w:val="clear" w:color="auto" w:fill="DDD9C3" w:themeFill="background2" w:themeFillShade="E6"/>
        <w:spacing w:line="276" w:lineRule="auto"/>
        <w:jc w:val="both"/>
        <w:rPr>
          <w:rFonts w:ascii="Cambria" w:hAnsi="Cambria"/>
          <w:b/>
          <w:bCs/>
          <w:sz w:val="22"/>
        </w:rPr>
      </w:pPr>
      <w:r w:rsidRPr="00A817A6">
        <w:rPr>
          <w:rFonts w:ascii="Cambria" w:hAnsi="Cambria"/>
          <w:b/>
          <w:bCs/>
          <w:sz w:val="22"/>
        </w:rPr>
        <w:t>4.</w:t>
      </w:r>
      <w:proofErr w:type="spellStart"/>
      <w:r w:rsidRPr="00A817A6">
        <w:rPr>
          <w:rFonts w:ascii="Cambria" w:hAnsi="Cambria"/>
          <w:b/>
          <w:bCs/>
          <w:sz w:val="22"/>
        </w:rPr>
        <w:t>4</w:t>
      </w:r>
      <w:proofErr w:type="spellEnd"/>
      <w:r w:rsidRPr="00A817A6">
        <w:rPr>
          <w:rFonts w:ascii="Cambria" w:hAnsi="Cambria"/>
          <w:b/>
          <w:bCs/>
          <w:sz w:val="22"/>
        </w:rPr>
        <w:t xml:space="preserve">. </w:t>
      </w:r>
      <w:r w:rsidR="00EC70A7">
        <w:rPr>
          <w:rFonts w:ascii="Cambria" w:hAnsi="Cambria"/>
          <w:b/>
          <w:bCs/>
          <w:sz w:val="22"/>
        </w:rPr>
        <w:t xml:space="preserve">Моля, посочете </w:t>
      </w:r>
      <w:r w:rsidR="00A03534">
        <w:rPr>
          <w:rFonts w:ascii="Cambria" w:hAnsi="Cambria"/>
          <w:b/>
          <w:bCs/>
          <w:sz w:val="22"/>
        </w:rPr>
        <w:t xml:space="preserve">други </w:t>
      </w:r>
      <w:r w:rsidR="00EC70A7">
        <w:rPr>
          <w:rFonts w:ascii="Cambria" w:hAnsi="Cambria"/>
          <w:b/>
          <w:bCs/>
          <w:sz w:val="22"/>
        </w:rPr>
        <w:t xml:space="preserve">препоръки </w:t>
      </w:r>
      <w:r w:rsidR="00A03534">
        <w:rPr>
          <w:rFonts w:ascii="Cambria" w:hAnsi="Cambria"/>
          <w:b/>
          <w:bCs/>
          <w:sz w:val="22"/>
        </w:rPr>
        <w:t xml:space="preserve">към Стратегията за ВОМР </w:t>
      </w:r>
      <w:r w:rsidR="006671A9">
        <w:rPr>
          <w:rFonts w:ascii="Cambria" w:hAnsi="Cambria"/>
          <w:b/>
          <w:bCs/>
          <w:sz w:val="22"/>
        </w:rPr>
        <w:t xml:space="preserve">на МИГ </w:t>
      </w:r>
      <w:r w:rsidR="0096474C" w:rsidRPr="0096474C">
        <w:rPr>
          <w:rFonts w:ascii="Cambria" w:hAnsi="Cambria"/>
          <w:b/>
          <w:bCs/>
          <w:sz w:val="22"/>
        </w:rPr>
        <w:t xml:space="preserve">Лом </w:t>
      </w:r>
      <w:r w:rsidR="00A03534">
        <w:rPr>
          <w:rFonts w:ascii="Cambria" w:hAnsi="Cambria"/>
          <w:b/>
          <w:bCs/>
          <w:sz w:val="22"/>
        </w:rPr>
        <w:t>до 2020 г., ако имате такива.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D2AFC" w:rsidRPr="002122E3" w:rsidTr="001A580B">
        <w:tc>
          <w:tcPr>
            <w:tcW w:w="9638" w:type="dxa"/>
          </w:tcPr>
          <w:p w:rsidR="00FD2AFC" w:rsidRPr="002122E3" w:rsidRDefault="00FD2AFC" w:rsidP="001A580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FD2AFC" w:rsidRDefault="00FD2AFC" w:rsidP="001A580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A03534" w:rsidRDefault="00A03534" w:rsidP="001A580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FD2AFC" w:rsidRDefault="00FD2AFC" w:rsidP="001A580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EA7E8E" w:rsidRPr="002122E3" w:rsidRDefault="00EA7E8E" w:rsidP="001A580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FD2AFC" w:rsidRDefault="00FD2AFC" w:rsidP="001A580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FD2AFC" w:rsidRPr="002122E3" w:rsidRDefault="00FD2AFC" w:rsidP="001A580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FD2AFC" w:rsidRPr="002122E3" w:rsidRDefault="00FD2AFC" w:rsidP="001A580B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:rsidR="00C60C6D" w:rsidRPr="002122E3" w:rsidRDefault="00EB1A41" w:rsidP="00EB1A41">
      <w:pPr>
        <w:jc w:val="center"/>
        <w:rPr>
          <w:rFonts w:ascii="Cambria" w:hAnsi="Cambria"/>
        </w:rPr>
      </w:pPr>
      <w:r w:rsidRPr="002122E3">
        <w:rPr>
          <w:rFonts w:ascii="Cambria" w:hAnsi="Cambria"/>
          <w:b/>
          <w:i/>
        </w:rPr>
        <w:t>Благодарим Ви</w:t>
      </w:r>
      <w:r w:rsidR="00EC70A7">
        <w:rPr>
          <w:rFonts w:ascii="Cambria" w:hAnsi="Cambria"/>
          <w:b/>
          <w:i/>
        </w:rPr>
        <w:t xml:space="preserve"> за активното участие</w:t>
      </w:r>
      <w:r w:rsidRPr="002122E3">
        <w:rPr>
          <w:rFonts w:ascii="Cambria" w:hAnsi="Cambria"/>
          <w:b/>
          <w:i/>
        </w:rPr>
        <w:t>!</w:t>
      </w:r>
    </w:p>
    <w:sectPr w:rsidR="00C60C6D" w:rsidRPr="002122E3" w:rsidSect="00C60C6D">
      <w:headerReference w:type="default" r:id="rId13"/>
      <w:footerReference w:type="default" r:id="rId14"/>
      <w:pgSz w:w="11906" w:h="16838"/>
      <w:pgMar w:top="1418" w:right="993" w:bottom="1418" w:left="1276" w:header="142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5F1" w:rsidRDefault="000475F1" w:rsidP="00F05F7E">
      <w:r>
        <w:separator/>
      </w:r>
    </w:p>
  </w:endnote>
  <w:endnote w:type="continuationSeparator" w:id="0">
    <w:p w:rsidR="000475F1" w:rsidRDefault="000475F1" w:rsidP="00F05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71" w:rsidRPr="002361D7" w:rsidRDefault="00A30271" w:rsidP="007B4138">
    <w:pPr>
      <w:pStyle w:val="Footer"/>
      <w:jc w:val="center"/>
      <w:rPr>
        <w:rFonts w:ascii="Cambria" w:hAnsi="Cambria"/>
        <w:sz w:val="16"/>
      </w:rPr>
    </w:pPr>
    <w:r w:rsidRPr="002361D7">
      <w:rPr>
        <w:rFonts w:ascii="Cambria" w:hAnsi="Cambria"/>
        <w:sz w:val="16"/>
      </w:rPr>
      <w:t xml:space="preserve">------------------------------------------------------ </w:t>
    </w:r>
    <w:proofErr w:type="spellStart"/>
    <w:r w:rsidRPr="002361D7">
      <w:rPr>
        <w:rFonts w:ascii="Cambria" w:hAnsi="Cambria"/>
        <w:i/>
        <w:sz w:val="16"/>
      </w:rPr>
      <w:t>www</w:t>
    </w:r>
    <w:proofErr w:type="spellEnd"/>
    <w:r w:rsidRPr="002361D7">
      <w:rPr>
        <w:rFonts w:ascii="Cambria" w:hAnsi="Cambria"/>
        <w:i/>
        <w:sz w:val="16"/>
      </w:rPr>
      <w:t>.</w:t>
    </w:r>
    <w:proofErr w:type="spellStart"/>
    <w:r w:rsidRPr="002361D7">
      <w:rPr>
        <w:rFonts w:ascii="Cambria" w:hAnsi="Cambria"/>
        <w:i/>
        <w:sz w:val="16"/>
      </w:rPr>
      <w:t>eufunds</w:t>
    </w:r>
    <w:proofErr w:type="spellEnd"/>
    <w:r w:rsidRPr="002361D7">
      <w:rPr>
        <w:rFonts w:ascii="Cambria" w:hAnsi="Cambria"/>
        <w:i/>
        <w:sz w:val="16"/>
      </w:rPr>
      <w:t>.</w:t>
    </w:r>
    <w:proofErr w:type="spellStart"/>
    <w:r w:rsidRPr="002361D7">
      <w:rPr>
        <w:rFonts w:ascii="Cambria" w:hAnsi="Cambria"/>
        <w:i/>
        <w:sz w:val="16"/>
      </w:rPr>
      <w:t>bg</w:t>
    </w:r>
    <w:proofErr w:type="spellEnd"/>
    <w:r w:rsidRPr="002361D7">
      <w:rPr>
        <w:rFonts w:ascii="Cambria" w:hAnsi="Cambria"/>
        <w:sz w:val="16"/>
      </w:rPr>
      <w:t xml:space="preserve"> ------------------------------------------------------</w:t>
    </w:r>
  </w:p>
  <w:p w:rsidR="00A30271" w:rsidRPr="002361D7" w:rsidRDefault="00A30271" w:rsidP="007B4138">
    <w:pPr>
      <w:pStyle w:val="Footer"/>
      <w:jc w:val="center"/>
      <w:rPr>
        <w:rFonts w:ascii="Cambria" w:hAnsi="Cambria"/>
        <w:sz w:val="12"/>
      </w:rPr>
    </w:pPr>
    <w:r w:rsidRPr="00A8246E">
      <w:rPr>
        <w:rFonts w:ascii="Cambria" w:hAnsi="Cambria"/>
        <w:b/>
        <w:sz w:val="16"/>
      </w:rPr>
      <w:t>Проект</w:t>
    </w:r>
    <w:r>
      <w:rPr>
        <w:rFonts w:ascii="Cambria" w:hAnsi="Cambria"/>
        <w:sz w:val="16"/>
      </w:rPr>
      <w:t xml:space="preserve">: </w:t>
    </w:r>
    <w:r w:rsidRPr="00A8246E">
      <w:rPr>
        <w:rFonts w:ascii="Cambria" w:hAnsi="Cambria"/>
        <w:sz w:val="16"/>
      </w:rPr>
      <w:t xml:space="preserve">ДБФП № </w:t>
    </w:r>
    <w:r w:rsidR="00605A65" w:rsidRPr="00605A65">
      <w:rPr>
        <w:rFonts w:ascii="Cambria" w:hAnsi="Cambria"/>
        <w:sz w:val="16"/>
      </w:rPr>
      <w:t>РД</w:t>
    </w:r>
    <w:r w:rsidR="00605A65">
      <w:rPr>
        <w:rFonts w:ascii="Cambria" w:hAnsi="Cambria"/>
        <w:sz w:val="16"/>
      </w:rPr>
      <w:t xml:space="preserve"> </w:t>
    </w:r>
    <w:r w:rsidR="00605A65" w:rsidRPr="00605A65">
      <w:rPr>
        <w:rFonts w:ascii="Cambria" w:hAnsi="Cambria"/>
        <w:sz w:val="16"/>
      </w:rPr>
      <w:t>50-104 от 17.08.2016 г</w:t>
    </w:r>
    <w:r w:rsidR="00605A65">
      <w:rPr>
        <w:rFonts w:ascii="Cambria" w:hAnsi="Cambria"/>
        <w:sz w:val="16"/>
      </w:rPr>
      <w:t xml:space="preserve">. </w:t>
    </w:r>
    <w:r w:rsidRPr="00A8246E">
      <w:rPr>
        <w:rFonts w:ascii="Cambria" w:hAnsi="Cambria"/>
        <w:sz w:val="16"/>
      </w:rPr>
      <w:t>по под-мярка 19.1 „Помощ за подготвителни дейности" на мярка 19 „Водено от общностите</w:t>
    </w:r>
    <w:r w:rsidRPr="002361D7">
      <w:rPr>
        <w:rFonts w:ascii="Cambria" w:hAnsi="Cambria"/>
        <w:sz w:val="16"/>
      </w:rPr>
      <w:t xml:space="preserve"> местно развитие", финансиран от Програма за развитие на селските райони, </w:t>
    </w:r>
    <w:proofErr w:type="spellStart"/>
    <w:r w:rsidRPr="002361D7">
      <w:rPr>
        <w:rFonts w:ascii="Cambria" w:hAnsi="Cambria"/>
        <w:sz w:val="16"/>
      </w:rPr>
      <w:t>съфинансирана</w:t>
    </w:r>
    <w:proofErr w:type="spellEnd"/>
    <w:r w:rsidRPr="002361D7">
      <w:rPr>
        <w:rFonts w:ascii="Cambria" w:hAnsi="Cambria"/>
        <w:sz w:val="16"/>
      </w:rPr>
      <w:t xml:space="preserve"> от Европейския съюз чрез Европейския земеделски фонд за развитие на селските райони.</w:t>
    </w:r>
  </w:p>
  <w:p w:rsidR="00A30271" w:rsidRPr="002361D7" w:rsidRDefault="00A30271" w:rsidP="007B4138">
    <w:pPr>
      <w:pStyle w:val="Footer"/>
      <w:jc w:val="right"/>
      <w:rPr>
        <w:rFonts w:ascii="Cambria" w:hAnsi="Cambria"/>
        <w:b/>
        <w:sz w:val="32"/>
        <w:szCs w:val="20"/>
      </w:rPr>
    </w:pPr>
    <w:r w:rsidRPr="002361D7">
      <w:rPr>
        <w:rFonts w:ascii="Cambria" w:hAnsi="Cambria"/>
        <w:b/>
        <w:color w:val="0F243E"/>
        <w:sz w:val="20"/>
        <w:szCs w:val="20"/>
      </w:rPr>
      <w:fldChar w:fldCharType="begin"/>
    </w:r>
    <w:r w:rsidRPr="002361D7">
      <w:rPr>
        <w:rFonts w:ascii="Cambria" w:hAnsi="Cambria"/>
        <w:b/>
        <w:color w:val="0F243E"/>
        <w:sz w:val="20"/>
        <w:szCs w:val="20"/>
      </w:rPr>
      <w:instrText xml:space="preserve"> PAGE   \* MERGEFORMAT </w:instrText>
    </w:r>
    <w:r w:rsidRPr="002361D7">
      <w:rPr>
        <w:rFonts w:ascii="Cambria" w:hAnsi="Cambria"/>
        <w:b/>
        <w:color w:val="0F243E"/>
        <w:sz w:val="20"/>
        <w:szCs w:val="20"/>
      </w:rPr>
      <w:fldChar w:fldCharType="separate"/>
    </w:r>
    <w:r w:rsidR="008D109B">
      <w:rPr>
        <w:rFonts w:ascii="Cambria" w:hAnsi="Cambria"/>
        <w:b/>
        <w:noProof/>
        <w:color w:val="0F243E"/>
        <w:sz w:val="20"/>
        <w:szCs w:val="20"/>
      </w:rPr>
      <w:t>3</w:t>
    </w:r>
    <w:r w:rsidRPr="002361D7">
      <w:rPr>
        <w:rFonts w:ascii="Cambria" w:hAnsi="Cambria"/>
        <w:b/>
        <w:color w:val="0F243E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71" w:rsidRPr="00C37830" w:rsidRDefault="00A30271" w:rsidP="007B4138">
    <w:pPr>
      <w:pStyle w:val="Footer"/>
      <w:jc w:val="center"/>
      <w:rPr>
        <w:rFonts w:ascii="Cambria" w:hAnsi="Cambria"/>
        <w:sz w:val="16"/>
      </w:rPr>
    </w:pPr>
    <w:r w:rsidRPr="00C37830">
      <w:rPr>
        <w:rFonts w:ascii="Cambria" w:hAnsi="Cambria"/>
        <w:sz w:val="16"/>
      </w:rPr>
      <w:t xml:space="preserve">------------------------------------------------------ </w:t>
    </w:r>
    <w:proofErr w:type="spellStart"/>
    <w:r w:rsidRPr="00C37830">
      <w:rPr>
        <w:rFonts w:ascii="Cambria" w:hAnsi="Cambria"/>
        <w:i/>
        <w:sz w:val="16"/>
      </w:rPr>
      <w:t>www</w:t>
    </w:r>
    <w:proofErr w:type="spellEnd"/>
    <w:r w:rsidRPr="00C37830">
      <w:rPr>
        <w:rFonts w:ascii="Cambria" w:hAnsi="Cambria"/>
        <w:i/>
        <w:sz w:val="16"/>
      </w:rPr>
      <w:t>.</w:t>
    </w:r>
    <w:proofErr w:type="spellStart"/>
    <w:r w:rsidRPr="00C37830">
      <w:rPr>
        <w:rFonts w:ascii="Cambria" w:hAnsi="Cambria"/>
        <w:i/>
        <w:sz w:val="16"/>
      </w:rPr>
      <w:t>eufunds</w:t>
    </w:r>
    <w:proofErr w:type="spellEnd"/>
    <w:r w:rsidRPr="00C37830">
      <w:rPr>
        <w:rFonts w:ascii="Cambria" w:hAnsi="Cambria"/>
        <w:i/>
        <w:sz w:val="16"/>
      </w:rPr>
      <w:t>.</w:t>
    </w:r>
    <w:proofErr w:type="spellStart"/>
    <w:r w:rsidRPr="00C37830">
      <w:rPr>
        <w:rFonts w:ascii="Cambria" w:hAnsi="Cambria"/>
        <w:i/>
        <w:sz w:val="16"/>
      </w:rPr>
      <w:t>bg</w:t>
    </w:r>
    <w:proofErr w:type="spellEnd"/>
    <w:r w:rsidRPr="00C37830">
      <w:rPr>
        <w:rFonts w:ascii="Cambria" w:hAnsi="Cambria"/>
        <w:sz w:val="16"/>
      </w:rPr>
      <w:t xml:space="preserve"> ------------------------------------------------------</w:t>
    </w:r>
  </w:p>
  <w:p w:rsidR="00A30271" w:rsidRPr="00C37830" w:rsidRDefault="00A30271" w:rsidP="007B4138">
    <w:pPr>
      <w:pStyle w:val="Footer"/>
      <w:jc w:val="center"/>
      <w:rPr>
        <w:rFonts w:ascii="Cambria" w:hAnsi="Cambria"/>
        <w:sz w:val="16"/>
      </w:rPr>
    </w:pPr>
    <w:r w:rsidRPr="00C37830">
      <w:rPr>
        <w:rFonts w:ascii="Cambria" w:hAnsi="Cambria"/>
        <w:b/>
        <w:sz w:val="16"/>
      </w:rPr>
      <w:t>Проект</w:t>
    </w:r>
    <w:r w:rsidRPr="00C37830">
      <w:rPr>
        <w:rFonts w:ascii="Cambria" w:hAnsi="Cambria"/>
        <w:sz w:val="16"/>
      </w:rPr>
      <w:t xml:space="preserve">: ДБФП № </w:t>
    </w:r>
    <w:r w:rsidRPr="00A8246E">
      <w:rPr>
        <w:rFonts w:ascii="Cambria" w:hAnsi="Cambria"/>
        <w:sz w:val="16"/>
      </w:rPr>
      <w:t xml:space="preserve">РД </w:t>
    </w:r>
    <w:r w:rsidR="00605A65" w:rsidRPr="00605A65">
      <w:rPr>
        <w:rFonts w:ascii="Cambria" w:hAnsi="Cambria"/>
        <w:sz w:val="16"/>
      </w:rPr>
      <w:t>50-104 от 17.08.2016 г</w:t>
    </w:r>
    <w:r w:rsidR="00605A65">
      <w:rPr>
        <w:rFonts w:ascii="Cambria" w:hAnsi="Cambria"/>
        <w:sz w:val="16"/>
      </w:rPr>
      <w:t xml:space="preserve">. </w:t>
    </w:r>
    <w:r w:rsidRPr="00C37830">
      <w:rPr>
        <w:rFonts w:ascii="Cambria" w:hAnsi="Cambria"/>
        <w:sz w:val="16"/>
      </w:rPr>
      <w:t xml:space="preserve">по под-мярка 19.1 „Помощ за подготвителни дейности" на мярка 19 „Водено от общностите местно развитие", финансиран от Програма за развитие на селските райони, </w:t>
    </w:r>
    <w:proofErr w:type="spellStart"/>
    <w:r w:rsidRPr="00C37830">
      <w:rPr>
        <w:rFonts w:ascii="Cambria" w:hAnsi="Cambria"/>
        <w:sz w:val="16"/>
      </w:rPr>
      <w:t>съфинансирана</w:t>
    </w:r>
    <w:proofErr w:type="spellEnd"/>
    <w:r w:rsidRPr="00C37830">
      <w:rPr>
        <w:rFonts w:ascii="Cambria" w:hAnsi="Cambria"/>
        <w:sz w:val="16"/>
      </w:rPr>
      <w:t xml:space="preserve"> от Европейския съюз чрез Европейския земеделски фонд за развитие на селските райони.</w:t>
    </w:r>
  </w:p>
  <w:p w:rsidR="00A30271" w:rsidRPr="002361D7" w:rsidRDefault="00A30271" w:rsidP="007B4138">
    <w:pPr>
      <w:pStyle w:val="Footer"/>
      <w:jc w:val="right"/>
      <w:rPr>
        <w:rFonts w:ascii="Cambria" w:hAnsi="Cambria"/>
        <w:b/>
        <w:szCs w:val="20"/>
      </w:rPr>
    </w:pPr>
    <w:r w:rsidRPr="002361D7">
      <w:rPr>
        <w:rFonts w:ascii="Cambria" w:hAnsi="Cambria"/>
        <w:b/>
        <w:color w:val="0F243E"/>
        <w:sz w:val="20"/>
        <w:szCs w:val="20"/>
      </w:rPr>
      <w:fldChar w:fldCharType="begin"/>
    </w:r>
    <w:r w:rsidRPr="002361D7">
      <w:rPr>
        <w:rFonts w:ascii="Cambria" w:hAnsi="Cambria"/>
        <w:b/>
        <w:color w:val="0F243E"/>
        <w:sz w:val="20"/>
        <w:szCs w:val="20"/>
      </w:rPr>
      <w:instrText xml:space="preserve"> PAGE   \* MERGEFORMAT </w:instrText>
    </w:r>
    <w:r w:rsidRPr="002361D7">
      <w:rPr>
        <w:rFonts w:ascii="Cambria" w:hAnsi="Cambria"/>
        <w:b/>
        <w:color w:val="0F243E"/>
        <w:sz w:val="20"/>
        <w:szCs w:val="20"/>
      </w:rPr>
      <w:fldChar w:fldCharType="separate"/>
    </w:r>
    <w:r w:rsidR="0038399D">
      <w:rPr>
        <w:rFonts w:ascii="Cambria" w:hAnsi="Cambria"/>
        <w:b/>
        <w:noProof/>
        <w:color w:val="0F243E"/>
        <w:sz w:val="20"/>
        <w:szCs w:val="20"/>
      </w:rPr>
      <w:t>16</w:t>
    </w:r>
    <w:r w:rsidRPr="002361D7">
      <w:rPr>
        <w:rFonts w:ascii="Cambria" w:hAnsi="Cambria"/>
        <w:b/>
        <w:color w:val="0F243E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71" w:rsidRPr="00C37830" w:rsidRDefault="00A30271" w:rsidP="007B4138">
    <w:pPr>
      <w:pStyle w:val="Footer"/>
      <w:jc w:val="center"/>
      <w:rPr>
        <w:rFonts w:ascii="Cambria" w:hAnsi="Cambria"/>
        <w:sz w:val="16"/>
        <w:szCs w:val="16"/>
      </w:rPr>
    </w:pPr>
    <w:r w:rsidRPr="00C37830">
      <w:rPr>
        <w:rFonts w:ascii="Cambria" w:hAnsi="Cambria"/>
        <w:sz w:val="16"/>
        <w:szCs w:val="16"/>
      </w:rPr>
      <w:t xml:space="preserve">------------------------------------------------------ </w:t>
    </w:r>
    <w:proofErr w:type="spellStart"/>
    <w:r w:rsidRPr="00C37830">
      <w:rPr>
        <w:rFonts w:ascii="Cambria" w:hAnsi="Cambria"/>
        <w:i/>
        <w:sz w:val="16"/>
        <w:szCs w:val="16"/>
      </w:rPr>
      <w:t>www</w:t>
    </w:r>
    <w:proofErr w:type="spellEnd"/>
    <w:r w:rsidRPr="00C37830">
      <w:rPr>
        <w:rFonts w:ascii="Cambria" w:hAnsi="Cambria"/>
        <w:i/>
        <w:sz w:val="16"/>
        <w:szCs w:val="16"/>
      </w:rPr>
      <w:t>.</w:t>
    </w:r>
    <w:proofErr w:type="spellStart"/>
    <w:r w:rsidRPr="00C37830">
      <w:rPr>
        <w:rFonts w:ascii="Cambria" w:hAnsi="Cambria"/>
        <w:i/>
        <w:sz w:val="16"/>
        <w:szCs w:val="16"/>
      </w:rPr>
      <w:t>eufunds</w:t>
    </w:r>
    <w:proofErr w:type="spellEnd"/>
    <w:r w:rsidRPr="00C37830">
      <w:rPr>
        <w:rFonts w:ascii="Cambria" w:hAnsi="Cambria"/>
        <w:i/>
        <w:sz w:val="16"/>
        <w:szCs w:val="16"/>
      </w:rPr>
      <w:t>.</w:t>
    </w:r>
    <w:proofErr w:type="spellStart"/>
    <w:r w:rsidRPr="00C37830">
      <w:rPr>
        <w:rFonts w:ascii="Cambria" w:hAnsi="Cambria"/>
        <w:i/>
        <w:sz w:val="16"/>
        <w:szCs w:val="16"/>
      </w:rPr>
      <w:t>bg</w:t>
    </w:r>
    <w:proofErr w:type="spellEnd"/>
    <w:r w:rsidRPr="00C37830">
      <w:rPr>
        <w:rFonts w:ascii="Cambria" w:hAnsi="Cambria"/>
        <w:sz w:val="16"/>
        <w:szCs w:val="16"/>
      </w:rPr>
      <w:t xml:space="preserve"> ------------------------------------------------------</w:t>
    </w:r>
  </w:p>
  <w:p w:rsidR="00A30271" w:rsidRPr="00C37830" w:rsidRDefault="00A30271" w:rsidP="007B4138">
    <w:pPr>
      <w:pStyle w:val="Footer"/>
      <w:jc w:val="center"/>
      <w:rPr>
        <w:rFonts w:ascii="Cambria" w:hAnsi="Cambria"/>
        <w:sz w:val="16"/>
        <w:szCs w:val="16"/>
      </w:rPr>
    </w:pPr>
    <w:r w:rsidRPr="00C37830">
      <w:rPr>
        <w:rFonts w:ascii="Cambria" w:hAnsi="Cambria"/>
        <w:b/>
        <w:sz w:val="16"/>
        <w:szCs w:val="16"/>
      </w:rPr>
      <w:t>Проект</w:t>
    </w:r>
    <w:r w:rsidRPr="00C37830">
      <w:rPr>
        <w:rFonts w:ascii="Cambria" w:hAnsi="Cambria"/>
        <w:sz w:val="16"/>
        <w:szCs w:val="16"/>
      </w:rPr>
      <w:t xml:space="preserve">: ДБФП № </w:t>
    </w:r>
    <w:r w:rsidR="00605A65" w:rsidRPr="00605A65">
      <w:rPr>
        <w:rFonts w:ascii="Cambria" w:hAnsi="Cambria"/>
        <w:sz w:val="16"/>
      </w:rPr>
      <w:t>РД</w:t>
    </w:r>
    <w:r w:rsidR="00605A65">
      <w:rPr>
        <w:rFonts w:ascii="Cambria" w:hAnsi="Cambria"/>
        <w:sz w:val="16"/>
      </w:rPr>
      <w:t xml:space="preserve"> </w:t>
    </w:r>
    <w:r w:rsidR="00605A65" w:rsidRPr="00605A65">
      <w:rPr>
        <w:rFonts w:ascii="Cambria" w:hAnsi="Cambria"/>
        <w:sz w:val="16"/>
      </w:rPr>
      <w:t>50-104 от 17.08.2016 г</w:t>
    </w:r>
    <w:r w:rsidR="00605A65">
      <w:rPr>
        <w:rFonts w:ascii="Cambria" w:hAnsi="Cambria"/>
        <w:sz w:val="16"/>
      </w:rPr>
      <w:t xml:space="preserve">. </w:t>
    </w:r>
    <w:r w:rsidRPr="00C37830">
      <w:rPr>
        <w:rFonts w:ascii="Cambria" w:hAnsi="Cambria"/>
        <w:sz w:val="16"/>
        <w:szCs w:val="16"/>
      </w:rPr>
      <w:t xml:space="preserve">по под-мярка 19.1 „Помощ за подготвителни дейности" на мярка 19 „Водено от общностите местно развитие", финансиран от Програма за развитие на селските райони, </w:t>
    </w:r>
    <w:proofErr w:type="spellStart"/>
    <w:r w:rsidRPr="00C37830">
      <w:rPr>
        <w:rFonts w:ascii="Cambria" w:hAnsi="Cambria"/>
        <w:sz w:val="16"/>
        <w:szCs w:val="16"/>
      </w:rPr>
      <w:t>съфинансирана</w:t>
    </w:r>
    <w:proofErr w:type="spellEnd"/>
    <w:r w:rsidRPr="00C37830">
      <w:rPr>
        <w:rFonts w:ascii="Cambria" w:hAnsi="Cambria"/>
        <w:sz w:val="16"/>
        <w:szCs w:val="16"/>
      </w:rPr>
      <w:t xml:space="preserve"> от Европейския съюз чрез Европейския земеделски фонд за развитие на селските райони.</w:t>
    </w:r>
  </w:p>
  <w:p w:rsidR="00A30271" w:rsidRPr="002361D7" w:rsidRDefault="00A30271" w:rsidP="007B4138">
    <w:pPr>
      <w:pStyle w:val="Footer"/>
      <w:jc w:val="right"/>
      <w:rPr>
        <w:rFonts w:ascii="Cambria" w:hAnsi="Cambria"/>
        <w:b/>
        <w:szCs w:val="20"/>
      </w:rPr>
    </w:pPr>
    <w:r w:rsidRPr="002361D7">
      <w:rPr>
        <w:rFonts w:ascii="Cambria" w:hAnsi="Cambria"/>
        <w:b/>
        <w:color w:val="0F243E"/>
        <w:sz w:val="20"/>
        <w:szCs w:val="20"/>
      </w:rPr>
      <w:fldChar w:fldCharType="begin"/>
    </w:r>
    <w:r w:rsidRPr="002361D7">
      <w:rPr>
        <w:rFonts w:ascii="Cambria" w:hAnsi="Cambria"/>
        <w:b/>
        <w:color w:val="0F243E"/>
        <w:sz w:val="20"/>
        <w:szCs w:val="20"/>
      </w:rPr>
      <w:instrText xml:space="preserve"> PAGE   \* MERGEFORMAT </w:instrText>
    </w:r>
    <w:r w:rsidRPr="002361D7">
      <w:rPr>
        <w:rFonts w:ascii="Cambria" w:hAnsi="Cambria"/>
        <w:b/>
        <w:color w:val="0F243E"/>
        <w:sz w:val="20"/>
        <w:szCs w:val="20"/>
      </w:rPr>
      <w:fldChar w:fldCharType="separate"/>
    </w:r>
    <w:r w:rsidR="0038399D">
      <w:rPr>
        <w:rFonts w:ascii="Cambria" w:hAnsi="Cambria"/>
        <w:b/>
        <w:noProof/>
        <w:color w:val="0F243E"/>
        <w:sz w:val="20"/>
        <w:szCs w:val="20"/>
      </w:rPr>
      <w:t>18</w:t>
    </w:r>
    <w:r w:rsidRPr="002361D7">
      <w:rPr>
        <w:rFonts w:ascii="Cambria" w:hAnsi="Cambria"/>
        <w:b/>
        <w:color w:val="0F243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5F1" w:rsidRDefault="000475F1" w:rsidP="00F05F7E">
      <w:r>
        <w:separator/>
      </w:r>
    </w:p>
  </w:footnote>
  <w:footnote w:type="continuationSeparator" w:id="0">
    <w:p w:rsidR="000475F1" w:rsidRDefault="000475F1" w:rsidP="00F05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71" w:rsidRPr="008201E6" w:rsidRDefault="00A30271" w:rsidP="000C6549">
    <w:pPr>
      <w:tabs>
        <w:tab w:val="center" w:pos="4536"/>
        <w:tab w:val="right" w:pos="9072"/>
      </w:tabs>
      <w:jc w:val="center"/>
      <w:rPr>
        <w:rFonts w:ascii="Cambria" w:hAnsi="Cambria"/>
        <w:i/>
        <w:iCs/>
      </w:rPr>
    </w:pPr>
    <w:r>
      <w:rPr>
        <w:noProof/>
      </w:rPr>
      <w:drawing>
        <wp:inline distT="0" distB="0" distL="0" distR="0" wp14:anchorId="2D56FCDB" wp14:editId="7D2F2496">
          <wp:extent cx="1552755" cy="530129"/>
          <wp:effectExtent l="0" t="0" r="0" b="3810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>
                    <a:fillRect/>
                  </a:stretch>
                </pic:blipFill>
                <pic:spPr bwMode="auto">
                  <a:xfrm>
                    <a:off x="0" y="0"/>
                    <a:ext cx="1560574" cy="532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i/>
        <w:iCs/>
      </w:rPr>
      <w:t xml:space="preserve">     </w:t>
    </w:r>
    <w:r>
      <w:rPr>
        <w:rFonts w:ascii="Cambria" w:hAnsi="Cambria"/>
        <w:noProof/>
      </w:rPr>
      <w:drawing>
        <wp:inline distT="0" distB="0" distL="0" distR="0" wp14:anchorId="149B9631" wp14:editId="2FDD877B">
          <wp:extent cx="976074" cy="492981"/>
          <wp:effectExtent l="0" t="0" r="0" b="2540"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40" cy="4916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mbria" w:hAnsi="Cambria"/>
        <w:i/>
        <w:iCs/>
      </w:rPr>
      <w:t xml:space="preserve"> </w:t>
    </w:r>
    <w:r>
      <w:rPr>
        <w:rFonts w:ascii="Cambria" w:hAnsi="Cambria"/>
        <w:i/>
        <w:iCs/>
      </w:rPr>
      <w:tab/>
      <w:t xml:space="preserve">    </w:t>
    </w:r>
    <w:r>
      <w:rPr>
        <w:rFonts w:ascii="Cambria" w:hAnsi="Cambria"/>
        <w:i/>
        <w:iCs/>
        <w:noProof/>
      </w:rPr>
      <w:drawing>
        <wp:inline distT="0" distB="0" distL="0" distR="0" wp14:anchorId="60A33D91" wp14:editId="717DD33E">
          <wp:extent cx="612250" cy="461174"/>
          <wp:effectExtent l="0" t="0" r="0" b="0"/>
          <wp:docPr id="37" name="Pictur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715" cy="463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i/>
        <w:iCs/>
      </w:rPr>
      <w:t xml:space="preserve">     </w:t>
    </w:r>
    <w:r>
      <w:rPr>
        <w:rFonts w:ascii="Cambria" w:hAnsi="Cambria"/>
        <w:noProof/>
        <w:szCs w:val="28"/>
      </w:rPr>
      <w:drawing>
        <wp:inline distT="0" distB="0" distL="0" distR="0" wp14:anchorId="031DDD20" wp14:editId="2BB8C1CF">
          <wp:extent cx="667910" cy="443069"/>
          <wp:effectExtent l="19050" t="19050" r="18415" b="14605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085" cy="444512"/>
                  </a:xfrm>
                  <a:prstGeom prst="rect">
                    <a:avLst/>
                  </a:prstGeom>
                  <a:noFill/>
                  <a:ln w="9525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:rsidR="00A30271" w:rsidRPr="00487E9E" w:rsidRDefault="00A30271" w:rsidP="00223F09">
    <w:pPr>
      <w:pStyle w:val="Header"/>
      <w:jc w:val="center"/>
      <w:rPr>
        <w:rFonts w:ascii="Cambria" w:hAnsi="Cambria"/>
        <w:b/>
        <w:sz w:val="16"/>
        <w:szCs w:val="16"/>
      </w:rPr>
    </w:pPr>
    <w:r w:rsidRPr="00487E9E">
      <w:rPr>
        <w:rFonts w:ascii="Cambria" w:hAnsi="Cambria" w:cs="Tahoma"/>
        <w:b/>
        <w:color w:val="000000"/>
        <w:sz w:val="16"/>
        <w:szCs w:val="16"/>
      </w:rPr>
      <w:t>„Европейският земеделски фонд за развитие на селските райони:  Европа инвестира в селските райони“</w:t>
    </w:r>
  </w:p>
  <w:p w:rsidR="00A30271" w:rsidRPr="00487E9E" w:rsidRDefault="00A30271" w:rsidP="002361D7">
    <w:pPr>
      <w:pStyle w:val="Header"/>
      <w:rPr>
        <w:rFonts w:ascii="Cambria" w:hAnsi="Cambria"/>
        <w:i/>
        <w:sz w:val="16"/>
        <w:szCs w:val="16"/>
      </w:rPr>
    </w:pPr>
    <w:r>
      <w:rPr>
        <w:rFonts w:ascii="Cambria" w:hAnsi="Cambria"/>
        <w:i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71" w:rsidRPr="008201E6" w:rsidRDefault="00A30271" w:rsidP="000C6549">
    <w:pPr>
      <w:tabs>
        <w:tab w:val="center" w:pos="4536"/>
        <w:tab w:val="right" w:pos="9072"/>
      </w:tabs>
      <w:jc w:val="center"/>
      <w:rPr>
        <w:rFonts w:ascii="Cambria" w:hAnsi="Cambria"/>
        <w:i/>
        <w:iCs/>
      </w:rPr>
    </w:pPr>
    <w:r>
      <w:rPr>
        <w:noProof/>
      </w:rPr>
      <w:drawing>
        <wp:inline distT="0" distB="0" distL="0" distR="0" wp14:anchorId="79C356B4" wp14:editId="55E2418F">
          <wp:extent cx="1552755" cy="530129"/>
          <wp:effectExtent l="0" t="0" r="0" b="381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>
                    <a:fillRect/>
                  </a:stretch>
                </pic:blipFill>
                <pic:spPr bwMode="auto">
                  <a:xfrm>
                    <a:off x="0" y="0"/>
                    <a:ext cx="1560574" cy="532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i/>
        <w:iCs/>
      </w:rPr>
      <w:t xml:space="preserve">     </w:t>
    </w:r>
    <w:r>
      <w:rPr>
        <w:rFonts w:ascii="Cambria" w:hAnsi="Cambria"/>
        <w:noProof/>
      </w:rPr>
      <w:drawing>
        <wp:inline distT="0" distB="0" distL="0" distR="0" wp14:anchorId="63F9E2B0" wp14:editId="047A6EAE">
          <wp:extent cx="976074" cy="492981"/>
          <wp:effectExtent l="0" t="0" r="0" b="254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40" cy="4916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mbria" w:hAnsi="Cambria"/>
        <w:i/>
        <w:iCs/>
      </w:rPr>
      <w:t xml:space="preserve"> </w:t>
    </w:r>
    <w:r>
      <w:rPr>
        <w:rFonts w:ascii="Cambria" w:hAnsi="Cambria"/>
        <w:i/>
        <w:iCs/>
      </w:rPr>
      <w:tab/>
      <w:t xml:space="preserve">    </w:t>
    </w:r>
    <w:r>
      <w:rPr>
        <w:rFonts w:ascii="Cambria" w:hAnsi="Cambria"/>
        <w:i/>
        <w:iCs/>
        <w:noProof/>
      </w:rPr>
      <w:drawing>
        <wp:inline distT="0" distB="0" distL="0" distR="0" wp14:anchorId="67F4BC89" wp14:editId="32F1BDDE">
          <wp:extent cx="612250" cy="461174"/>
          <wp:effectExtent l="0" t="0" r="0" b="0"/>
          <wp:docPr id="29" name="Pictur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715" cy="463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i/>
        <w:iCs/>
      </w:rPr>
      <w:t xml:space="preserve">     </w:t>
    </w:r>
    <w:r>
      <w:rPr>
        <w:rFonts w:ascii="Cambria" w:hAnsi="Cambria"/>
        <w:noProof/>
        <w:szCs w:val="28"/>
      </w:rPr>
      <w:drawing>
        <wp:inline distT="0" distB="0" distL="0" distR="0" wp14:anchorId="7F0DCF47" wp14:editId="4FD5CAA2">
          <wp:extent cx="667910" cy="443069"/>
          <wp:effectExtent l="19050" t="19050" r="18415" b="14605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085" cy="444512"/>
                  </a:xfrm>
                  <a:prstGeom prst="rect">
                    <a:avLst/>
                  </a:prstGeom>
                  <a:noFill/>
                  <a:ln w="9525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:rsidR="00A30271" w:rsidRPr="002361D7" w:rsidRDefault="00A30271" w:rsidP="002361D7">
    <w:pPr>
      <w:pStyle w:val="Header"/>
      <w:jc w:val="center"/>
      <w:rPr>
        <w:rFonts w:ascii="Cambria" w:hAnsi="Cambria"/>
        <w:b/>
        <w:sz w:val="16"/>
        <w:szCs w:val="16"/>
      </w:rPr>
    </w:pPr>
    <w:r w:rsidRPr="00487E9E">
      <w:rPr>
        <w:rFonts w:ascii="Cambria" w:hAnsi="Cambria" w:cs="Tahoma"/>
        <w:b/>
        <w:color w:val="000000"/>
        <w:sz w:val="16"/>
        <w:szCs w:val="16"/>
      </w:rPr>
      <w:t>„Европейският земеделски фонд за развитие на селските райони:  Европа инвестира в селските райони“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71" w:rsidRPr="008201E6" w:rsidRDefault="00A30271" w:rsidP="000C6549">
    <w:pPr>
      <w:tabs>
        <w:tab w:val="center" w:pos="4536"/>
        <w:tab w:val="right" w:pos="9072"/>
      </w:tabs>
      <w:jc w:val="center"/>
      <w:rPr>
        <w:rFonts w:ascii="Cambria" w:hAnsi="Cambria"/>
        <w:i/>
        <w:iCs/>
      </w:rPr>
    </w:pPr>
    <w:r>
      <w:rPr>
        <w:noProof/>
      </w:rPr>
      <w:drawing>
        <wp:inline distT="0" distB="0" distL="0" distR="0" wp14:anchorId="11C96B86" wp14:editId="772EA355">
          <wp:extent cx="1552755" cy="530129"/>
          <wp:effectExtent l="0" t="0" r="0" b="3810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>
                    <a:fillRect/>
                  </a:stretch>
                </pic:blipFill>
                <pic:spPr bwMode="auto">
                  <a:xfrm>
                    <a:off x="0" y="0"/>
                    <a:ext cx="1560574" cy="532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i/>
        <w:iCs/>
      </w:rPr>
      <w:t xml:space="preserve">     </w:t>
    </w:r>
    <w:r>
      <w:rPr>
        <w:rFonts w:ascii="Cambria" w:hAnsi="Cambria"/>
        <w:noProof/>
      </w:rPr>
      <w:drawing>
        <wp:inline distT="0" distB="0" distL="0" distR="0" wp14:anchorId="533CE1CC" wp14:editId="61AF3AEE">
          <wp:extent cx="976074" cy="492981"/>
          <wp:effectExtent l="0" t="0" r="0" b="254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40" cy="4916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mbria" w:hAnsi="Cambria"/>
        <w:i/>
        <w:iCs/>
      </w:rPr>
      <w:t xml:space="preserve"> </w:t>
    </w:r>
    <w:r>
      <w:rPr>
        <w:rFonts w:ascii="Cambria" w:hAnsi="Cambria"/>
        <w:i/>
        <w:iCs/>
      </w:rPr>
      <w:tab/>
      <w:t xml:space="preserve">    </w:t>
    </w:r>
    <w:r>
      <w:rPr>
        <w:rFonts w:ascii="Cambria" w:hAnsi="Cambria"/>
        <w:i/>
        <w:iCs/>
        <w:noProof/>
      </w:rPr>
      <w:drawing>
        <wp:inline distT="0" distB="0" distL="0" distR="0" wp14:anchorId="1A74A4EA" wp14:editId="07E7606E">
          <wp:extent cx="612250" cy="461174"/>
          <wp:effectExtent l="0" t="0" r="0" b="0"/>
          <wp:docPr id="33" name="Pictur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715" cy="463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i/>
        <w:iCs/>
      </w:rPr>
      <w:t xml:space="preserve">     </w:t>
    </w:r>
    <w:r>
      <w:rPr>
        <w:rFonts w:ascii="Cambria" w:hAnsi="Cambria"/>
        <w:noProof/>
        <w:szCs w:val="28"/>
      </w:rPr>
      <w:drawing>
        <wp:inline distT="0" distB="0" distL="0" distR="0" wp14:anchorId="526B1102" wp14:editId="70786AA4">
          <wp:extent cx="667910" cy="443069"/>
          <wp:effectExtent l="19050" t="19050" r="18415" b="14605"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085" cy="444512"/>
                  </a:xfrm>
                  <a:prstGeom prst="rect">
                    <a:avLst/>
                  </a:prstGeom>
                  <a:noFill/>
                  <a:ln w="9525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:rsidR="00A30271" w:rsidRPr="002361D7" w:rsidRDefault="00A30271" w:rsidP="002361D7">
    <w:pPr>
      <w:pStyle w:val="Header"/>
      <w:jc w:val="center"/>
      <w:rPr>
        <w:rFonts w:ascii="Cambria" w:hAnsi="Cambria"/>
        <w:b/>
        <w:sz w:val="16"/>
        <w:szCs w:val="16"/>
      </w:rPr>
    </w:pPr>
    <w:r w:rsidRPr="00487E9E">
      <w:rPr>
        <w:rFonts w:ascii="Cambria" w:hAnsi="Cambria" w:cs="Tahoma"/>
        <w:b/>
        <w:color w:val="000000"/>
        <w:sz w:val="16"/>
        <w:szCs w:val="16"/>
      </w:rPr>
      <w:t>„Европейският земеделски фонд за развитие на селските райони:  Европа инвестира в селските райони“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4ECB"/>
    <w:multiLevelType w:val="multilevel"/>
    <w:tmpl w:val="D20E00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0DCD33C6"/>
    <w:multiLevelType w:val="hybridMultilevel"/>
    <w:tmpl w:val="D7DA6310"/>
    <w:lvl w:ilvl="0" w:tplc="5F768B0A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63E0C"/>
    <w:multiLevelType w:val="hybridMultilevel"/>
    <w:tmpl w:val="4B5A27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3768FA"/>
    <w:multiLevelType w:val="hybridMultilevel"/>
    <w:tmpl w:val="095EA242"/>
    <w:lvl w:ilvl="0" w:tplc="630C3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96C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647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923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C821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E48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56D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467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C0A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4DF5C4C"/>
    <w:multiLevelType w:val="hybridMultilevel"/>
    <w:tmpl w:val="53263248"/>
    <w:lvl w:ilvl="0" w:tplc="18C24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C6267"/>
    <w:multiLevelType w:val="hybridMultilevel"/>
    <w:tmpl w:val="E604D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A952AA"/>
    <w:multiLevelType w:val="hybridMultilevel"/>
    <w:tmpl w:val="7514237C"/>
    <w:lvl w:ilvl="0" w:tplc="5F768B0A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25859"/>
    <w:multiLevelType w:val="hybridMultilevel"/>
    <w:tmpl w:val="40A420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613E4"/>
    <w:multiLevelType w:val="hybridMultilevel"/>
    <w:tmpl w:val="57D4B272"/>
    <w:lvl w:ilvl="0" w:tplc="75D29D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D6B6A"/>
    <w:multiLevelType w:val="hybridMultilevel"/>
    <w:tmpl w:val="13668E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A36064"/>
    <w:multiLevelType w:val="multilevel"/>
    <w:tmpl w:val="F77E5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E5B3F5A"/>
    <w:multiLevelType w:val="hybridMultilevel"/>
    <w:tmpl w:val="466AE2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9A5A20"/>
    <w:multiLevelType w:val="hybridMultilevel"/>
    <w:tmpl w:val="8344562A"/>
    <w:lvl w:ilvl="0" w:tplc="18C24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4A345A"/>
    <w:multiLevelType w:val="multilevel"/>
    <w:tmpl w:val="D20E00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>
    <w:nsid w:val="26D9069A"/>
    <w:multiLevelType w:val="hybridMultilevel"/>
    <w:tmpl w:val="71508858"/>
    <w:lvl w:ilvl="0" w:tplc="27AC44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3D1C09"/>
    <w:multiLevelType w:val="hybridMultilevel"/>
    <w:tmpl w:val="7A7C437E"/>
    <w:lvl w:ilvl="0" w:tplc="B47C97A0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6">
    <w:nsid w:val="276224F4"/>
    <w:multiLevelType w:val="hybridMultilevel"/>
    <w:tmpl w:val="D5DCCF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DC2B21"/>
    <w:multiLevelType w:val="hybridMultilevel"/>
    <w:tmpl w:val="210044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1E3CBC"/>
    <w:multiLevelType w:val="multilevel"/>
    <w:tmpl w:val="E06AD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9">
    <w:nsid w:val="2FFC04C7"/>
    <w:multiLevelType w:val="hybridMultilevel"/>
    <w:tmpl w:val="01F8CACA"/>
    <w:lvl w:ilvl="0" w:tplc="18C24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2D3BE0"/>
    <w:multiLevelType w:val="hybridMultilevel"/>
    <w:tmpl w:val="5BCE4A6C"/>
    <w:lvl w:ilvl="0" w:tplc="0154503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4030C"/>
    <w:multiLevelType w:val="hybridMultilevel"/>
    <w:tmpl w:val="A53EB408"/>
    <w:lvl w:ilvl="0" w:tplc="FB9C2562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CC5208"/>
    <w:multiLevelType w:val="multilevel"/>
    <w:tmpl w:val="64C205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8326448"/>
    <w:multiLevelType w:val="hybridMultilevel"/>
    <w:tmpl w:val="C47EAC42"/>
    <w:lvl w:ilvl="0" w:tplc="18C24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9E0464"/>
    <w:multiLevelType w:val="hybridMultilevel"/>
    <w:tmpl w:val="5E4AC2C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2E3055"/>
    <w:multiLevelType w:val="hybridMultilevel"/>
    <w:tmpl w:val="10BE84BE"/>
    <w:lvl w:ilvl="0" w:tplc="04020015">
      <w:start w:val="1"/>
      <w:numFmt w:val="upperLetter"/>
      <w:lvlText w:val="%1."/>
      <w:lvlJc w:val="left"/>
      <w:pPr>
        <w:ind w:left="720" w:hanging="360"/>
      </w:pPr>
    </w:lvl>
    <w:lvl w:ilvl="1" w:tplc="01545036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D672C"/>
    <w:multiLevelType w:val="multilevel"/>
    <w:tmpl w:val="D20E00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7">
    <w:nsid w:val="55FF5230"/>
    <w:multiLevelType w:val="hybridMultilevel"/>
    <w:tmpl w:val="8A94E260"/>
    <w:lvl w:ilvl="0" w:tplc="C96E345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784D0D"/>
    <w:multiLevelType w:val="hybridMultilevel"/>
    <w:tmpl w:val="F488CEFA"/>
    <w:lvl w:ilvl="0" w:tplc="5014814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9">
    <w:nsid w:val="586E2A9C"/>
    <w:multiLevelType w:val="multilevel"/>
    <w:tmpl w:val="D20E00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0">
    <w:nsid w:val="59350E7D"/>
    <w:multiLevelType w:val="hybridMultilevel"/>
    <w:tmpl w:val="F67A3196"/>
    <w:lvl w:ilvl="0" w:tplc="CD68C872">
      <w:start w:val="1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4027BA"/>
    <w:multiLevelType w:val="hybridMultilevel"/>
    <w:tmpl w:val="6C7417A4"/>
    <w:lvl w:ilvl="0" w:tplc="72966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42D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12F8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E0D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26F4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081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9AC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CE0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1823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14C641A"/>
    <w:multiLevelType w:val="hybridMultilevel"/>
    <w:tmpl w:val="232E15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FB6EA3"/>
    <w:multiLevelType w:val="hybridMultilevel"/>
    <w:tmpl w:val="31B676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C66FF9"/>
    <w:multiLevelType w:val="hybridMultilevel"/>
    <w:tmpl w:val="EEDE4784"/>
    <w:lvl w:ilvl="0" w:tplc="EDFEB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A64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D0E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A3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9C4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AF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E7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24E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14D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8BC48E6"/>
    <w:multiLevelType w:val="hybridMultilevel"/>
    <w:tmpl w:val="EB68A6C4"/>
    <w:lvl w:ilvl="0" w:tplc="5F6AF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E2E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AE1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724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FCA1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6CE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322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3E6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010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A564569"/>
    <w:multiLevelType w:val="hybridMultilevel"/>
    <w:tmpl w:val="16CCF98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752908"/>
    <w:multiLevelType w:val="hybridMultilevel"/>
    <w:tmpl w:val="9D80DA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F34400"/>
    <w:multiLevelType w:val="hybridMultilevel"/>
    <w:tmpl w:val="02221008"/>
    <w:lvl w:ilvl="0" w:tplc="C96E345A">
      <w:start w:val="1"/>
      <w:numFmt w:val="bullet"/>
      <w:lvlText w:val="o"/>
      <w:lvlJc w:val="left"/>
      <w:pPr>
        <w:ind w:left="1713" w:hanging="360"/>
      </w:pPr>
      <w:rPr>
        <w:rFonts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>
    <w:nsid w:val="7B2D46B6"/>
    <w:multiLevelType w:val="hybridMultilevel"/>
    <w:tmpl w:val="E4701C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E92E8B"/>
    <w:multiLevelType w:val="hybridMultilevel"/>
    <w:tmpl w:val="9A1006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2629C0"/>
    <w:multiLevelType w:val="hybridMultilevel"/>
    <w:tmpl w:val="D876B5C4"/>
    <w:lvl w:ilvl="0" w:tplc="18C24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5"/>
  </w:num>
  <w:num w:numId="4">
    <w:abstractNumId w:val="30"/>
  </w:num>
  <w:num w:numId="5">
    <w:abstractNumId w:val="38"/>
  </w:num>
  <w:num w:numId="6">
    <w:abstractNumId w:val="27"/>
  </w:num>
  <w:num w:numId="7">
    <w:abstractNumId w:val="31"/>
  </w:num>
  <w:num w:numId="8">
    <w:abstractNumId w:val="35"/>
  </w:num>
  <w:num w:numId="9">
    <w:abstractNumId w:val="34"/>
  </w:num>
  <w:num w:numId="10">
    <w:abstractNumId w:val="3"/>
  </w:num>
  <w:num w:numId="11">
    <w:abstractNumId w:val="10"/>
  </w:num>
  <w:num w:numId="12">
    <w:abstractNumId w:val="6"/>
  </w:num>
  <w:num w:numId="13">
    <w:abstractNumId w:val="1"/>
  </w:num>
  <w:num w:numId="14">
    <w:abstractNumId w:val="11"/>
  </w:num>
  <w:num w:numId="15">
    <w:abstractNumId w:val="22"/>
  </w:num>
  <w:num w:numId="16">
    <w:abstractNumId w:val="0"/>
  </w:num>
  <w:num w:numId="17">
    <w:abstractNumId w:val="32"/>
  </w:num>
  <w:num w:numId="18">
    <w:abstractNumId w:val="40"/>
  </w:num>
  <w:num w:numId="19">
    <w:abstractNumId w:val="9"/>
  </w:num>
  <w:num w:numId="20">
    <w:abstractNumId w:val="12"/>
  </w:num>
  <w:num w:numId="21">
    <w:abstractNumId w:val="23"/>
  </w:num>
  <w:num w:numId="22">
    <w:abstractNumId w:val="41"/>
  </w:num>
  <w:num w:numId="23">
    <w:abstractNumId w:val="4"/>
  </w:num>
  <w:num w:numId="24">
    <w:abstractNumId w:val="19"/>
  </w:num>
  <w:num w:numId="25">
    <w:abstractNumId w:val="24"/>
  </w:num>
  <w:num w:numId="26">
    <w:abstractNumId w:val="29"/>
  </w:num>
  <w:num w:numId="27">
    <w:abstractNumId w:val="13"/>
  </w:num>
  <w:num w:numId="28">
    <w:abstractNumId w:val="26"/>
  </w:num>
  <w:num w:numId="29">
    <w:abstractNumId w:val="16"/>
  </w:num>
  <w:num w:numId="30">
    <w:abstractNumId w:val="21"/>
  </w:num>
  <w:num w:numId="31">
    <w:abstractNumId w:val="28"/>
  </w:num>
  <w:num w:numId="32">
    <w:abstractNumId w:val="15"/>
  </w:num>
  <w:num w:numId="33">
    <w:abstractNumId w:val="37"/>
  </w:num>
  <w:num w:numId="34">
    <w:abstractNumId w:val="7"/>
  </w:num>
  <w:num w:numId="35">
    <w:abstractNumId w:val="8"/>
  </w:num>
  <w:num w:numId="36">
    <w:abstractNumId w:val="36"/>
  </w:num>
  <w:num w:numId="37">
    <w:abstractNumId w:val="14"/>
  </w:num>
  <w:num w:numId="38">
    <w:abstractNumId w:val="39"/>
  </w:num>
  <w:num w:numId="39">
    <w:abstractNumId w:val="25"/>
  </w:num>
  <w:num w:numId="40">
    <w:abstractNumId w:val="33"/>
  </w:num>
  <w:num w:numId="41">
    <w:abstractNumId w:val="20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7E"/>
    <w:rsid w:val="000058B2"/>
    <w:rsid w:val="00022A37"/>
    <w:rsid w:val="0002622E"/>
    <w:rsid w:val="00047381"/>
    <w:rsid w:val="000475F1"/>
    <w:rsid w:val="00050FF2"/>
    <w:rsid w:val="000541AA"/>
    <w:rsid w:val="000547D1"/>
    <w:rsid w:val="00071D67"/>
    <w:rsid w:val="00072EE3"/>
    <w:rsid w:val="00074CAA"/>
    <w:rsid w:val="00081565"/>
    <w:rsid w:val="00092816"/>
    <w:rsid w:val="000944A9"/>
    <w:rsid w:val="000B0CB7"/>
    <w:rsid w:val="000B2358"/>
    <w:rsid w:val="000B40DA"/>
    <w:rsid w:val="000C6549"/>
    <w:rsid w:val="000D4E1B"/>
    <w:rsid w:val="000D5D37"/>
    <w:rsid w:val="000E14BE"/>
    <w:rsid w:val="000E44CA"/>
    <w:rsid w:val="000E6B62"/>
    <w:rsid w:val="000F0A2C"/>
    <w:rsid w:val="000F602B"/>
    <w:rsid w:val="000F7296"/>
    <w:rsid w:val="001000CE"/>
    <w:rsid w:val="001253E4"/>
    <w:rsid w:val="0013350A"/>
    <w:rsid w:val="00143268"/>
    <w:rsid w:val="00143ACA"/>
    <w:rsid w:val="00144B20"/>
    <w:rsid w:val="0014602A"/>
    <w:rsid w:val="001539E7"/>
    <w:rsid w:val="00161AA1"/>
    <w:rsid w:val="00162155"/>
    <w:rsid w:val="0016505D"/>
    <w:rsid w:val="00170F04"/>
    <w:rsid w:val="00175702"/>
    <w:rsid w:val="00180B24"/>
    <w:rsid w:val="0018357C"/>
    <w:rsid w:val="0019275B"/>
    <w:rsid w:val="00197B37"/>
    <w:rsid w:val="001A065E"/>
    <w:rsid w:val="001A0AD3"/>
    <w:rsid w:val="001A580B"/>
    <w:rsid w:val="001A69E1"/>
    <w:rsid w:val="001B6520"/>
    <w:rsid w:val="001D0AF6"/>
    <w:rsid w:val="001E270A"/>
    <w:rsid w:val="001E75D5"/>
    <w:rsid w:val="002122E3"/>
    <w:rsid w:val="00212765"/>
    <w:rsid w:val="002164C9"/>
    <w:rsid w:val="00223F09"/>
    <w:rsid w:val="00224F1B"/>
    <w:rsid w:val="002311B3"/>
    <w:rsid w:val="002355F7"/>
    <w:rsid w:val="002361D7"/>
    <w:rsid w:val="002420A8"/>
    <w:rsid w:val="00244CEF"/>
    <w:rsid w:val="002478C3"/>
    <w:rsid w:val="002553D1"/>
    <w:rsid w:val="002746C9"/>
    <w:rsid w:val="002755BD"/>
    <w:rsid w:val="0027576C"/>
    <w:rsid w:val="00290723"/>
    <w:rsid w:val="002A1EA3"/>
    <w:rsid w:val="002A7037"/>
    <w:rsid w:val="002B0F44"/>
    <w:rsid w:val="002B40C1"/>
    <w:rsid w:val="002B6256"/>
    <w:rsid w:val="002E1F46"/>
    <w:rsid w:val="002E5C5F"/>
    <w:rsid w:val="002F55AF"/>
    <w:rsid w:val="002F597D"/>
    <w:rsid w:val="002F68F3"/>
    <w:rsid w:val="00307DDD"/>
    <w:rsid w:val="0032206F"/>
    <w:rsid w:val="0032429C"/>
    <w:rsid w:val="00330777"/>
    <w:rsid w:val="00343846"/>
    <w:rsid w:val="00344A00"/>
    <w:rsid w:val="00345493"/>
    <w:rsid w:val="00352FF3"/>
    <w:rsid w:val="003552AF"/>
    <w:rsid w:val="00357F7F"/>
    <w:rsid w:val="003606E0"/>
    <w:rsid w:val="003625EF"/>
    <w:rsid w:val="00366992"/>
    <w:rsid w:val="00367DFA"/>
    <w:rsid w:val="00367E94"/>
    <w:rsid w:val="0038399D"/>
    <w:rsid w:val="00385399"/>
    <w:rsid w:val="00385A6F"/>
    <w:rsid w:val="00397577"/>
    <w:rsid w:val="003A5406"/>
    <w:rsid w:val="003A5C67"/>
    <w:rsid w:val="003A6ED5"/>
    <w:rsid w:val="003B4C04"/>
    <w:rsid w:val="003B6098"/>
    <w:rsid w:val="003C0D6C"/>
    <w:rsid w:val="003E5E74"/>
    <w:rsid w:val="00400962"/>
    <w:rsid w:val="004142DE"/>
    <w:rsid w:val="00427278"/>
    <w:rsid w:val="00433A9A"/>
    <w:rsid w:val="00437695"/>
    <w:rsid w:val="004413B5"/>
    <w:rsid w:val="00444A4E"/>
    <w:rsid w:val="0044702C"/>
    <w:rsid w:val="00450188"/>
    <w:rsid w:val="0045045C"/>
    <w:rsid w:val="00476864"/>
    <w:rsid w:val="00487D46"/>
    <w:rsid w:val="00487E9E"/>
    <w:rsid w:val="00490E39"/>
    <w:rsid w:val="00492F7E"/>
    <w:rsid w:val="00497C75"/>
    <w:rsid w:val="004B42C3"/>
    <w:rsid w:val="004C353A"/>
    <w:rsid w:val="004C46E6"/>
    <w:rsid w:val="004C4C8E"/>
    <w:rsid w:val="004D1C4B"/>
    <w:rsid w:val="004D4328"/>
    <w:rsid w:val="004D4D9F"/>
    <w:rsid w:val="004D7FEC"/>
    <w:rsid w:val="004E2029"/>
    <w:rsid w:val="004E2D8B"/>
    <w:rsid w:val="004E3604"/>
    <w:rsid w:val="004E5819"/>
    <w:rsid w:val="004E5E96"/>
    <w:rsid w:val="00503FAD"/>
    <w:rsid w:val="0050493E"/>
    <w:rsid w:val="00505F6C"/>
    <w:rsid w:val="00526179"/>
    <w:rsid w:val="00527F67"/>
    <w:rsid w:val="00530460"/>
    <w:rsid w:val="005415DD"/>
    <w:rsid w:val="00541EBB"/>
    <w:rsid w:val="00551EFD"/>
    <w:rsid w:val="00554807"/>
    <w:rsid w:val="00554AB3"/>
    <w:rsid w:val="0055681E"/>
    <w:rsid w:val="00563DC2"/>
    <w:rsid w:val="005642D5"/>
    <w:rsid w:val="00567A43"/>
    <w:rsid w:val="0057531B"/>
    <w:rsid w:val="00582564"/>
    <w:rsid w:val="00585126"/>
    <w:rsid w:val="00586CCE"/>
    <w:rsid w:val="0058780A"/>
    <w:rsid w:val="0059058C"/>
    <w:rsid w:val="00596910"/>
    <w:rsid w:val="00596DE0"/>
    <w:rsid w:val="005A1DD3"/>
    <w:rsid w:val="005A26FE"/>
    <w:rsid w:val="005A397A"/>
    <w:rsid w:val="005B2239"/>
    <w:rsid w:val="005B799F"/>
    <w:rsid w:val="005F38DF"/>
    <w:rsid w:val="00605A65"/>
    <w:rsid w:val="00610484"/>
    <w:rsid w:val="006155C6"/>
    <w:rsid w:val="00617D72"/>
    <w:rsid w:val="006333F1"/>
    <w:rsid w:val="00634EAD"/>
    <w:rsid w:val="0063679D"/>
    <w:rsid w:val="00643275"/>
    <w:rsid w:val="006475D3"/>
    <w:rsid w:val="006622CE"/>
    <w:rsid w:val="006671A9"/>
    <w:rsid w:val="00672259"/>
    <w:rsid w:val="00673F6D"/>
    <w:rsid w:val="00673F8F"/>
    <w:rsid w:val="00675E4F"/>
    <w:rsid w:val="00680DCE"/>
    <w:rsid w:val="0069791A"/>
    <w:rsid w:val="006A203F"/>
    <w:rsid w:val="006B05AC"/>
    <w:rsid w:val="006C6FC7"/>
    <w:rsid w:val="006D6325"/>
    <w:rsid w:val="006E3D0B"/>
    <w:rsid w:val="006E7838"/>
    <w:rsid w:val="006F0114"/>
    <w:rsid w:val="006F1834"/>
    <w:rsid w:val="006F2626"/>
    <w:rsid w:val="0070088B"/>
    <w:rsid w:val="0071569A"/>
    <w:rsid w:val="007206BA"/>
    <w:rsid w:val="00722673"/>
    <w:rsid w:val="007316CC"/>
    <w:rsid w:val="007352E7"/>
    <w:rsid w:val="00746345"/>
    <w:rsid w:val="007609F3"/>
    <w:rsid w:val="00760A86"/>
    <w:rsid w:val="00777121"/>
    <w:rsid w:val="007934C4"/>
    <w:rsid w:val="007A23B9"/>
    <w:rsid w:val="007B1867"/>
    <w:rsid w:val="007B2466"/>
    <w:rsid w:val="007B4138"/>
    <w:rsid w:val="007B4C76"/>
    <w:rsid w:val="007B6702"/>
    <w:rsid w:val="007C2492"/>
    <w:rsid w:val="007C378A"/>
    <w:rsid w:val="007D3984"/>
    <w:rsid w:val="007E176D"/>
    <w:rsid w:val="007E57FB"/>
    <w:rsid w:val="008009A7"/>
    <w:rsid w:val="00801B4A"/>
    <w:rsid w:val="00802A30"/>
    <w:rsid w:val="00810373"/>
    <w:rsid w:val="00812FD4"/>
    <w:rsid w:val="00854C25"/>
    <w:rsid w:val="008578B2"/>
    <w:rsid w:val="00867997"/>
    <w:rsid w:val="0088030E"/>
    <w:rsid w:val="00890E62"/>
    <w:rsid w:val="00893771"/>
    <w:rsid w:val="008A0B89"/>
    <w:rsid w:val="008B5BA5"/>
    <w:rsid w:val="008C1AC3"/>
    <w:rsid w:val="008C2FCD"/>
    <w:rsid w:val="008C46CC"/>
    <w:rsid w:val="008C66B0"/>
    <w:rsid w:val="008D109B"/>
    <w:rsid w:val="008D6898"/>
    <w:rsid w:val="008D6D75"/>
    <w:rsid w:val="008D75F1"/>
    <w:rsid w:val="008D7901"/>
    <w:rsid w:val="008E0FD0"/>
    <w:rsid w:val="008E2DAA"/>
    <w:rsid w:val="008F4DA0"/>
    <w:rsid w:val="008F57F4"/>
    <w:rsid w:val="00912CF6"/>
    <w:rsid w:val="0091449A"/>
    <w:rsid w:val="009150EE"/>
    <w:rsid w:val="0091608E"/>
    <w:rsid w:val="00917A07"/>
    <w:rsid w:val="009404DD"/>
    <w:rsid w:val="009441EE"/>
    <w:rsid w:val="00946947"/>
    <w:rsid w:val="00946C89"/>
    <w:rsid w:val="0095568D"/>
    <w:rsid w:val="0096474C"/>
    <w:rsid w:val="00970CF5"/>
    <w:rsid w:val="00971312"/>
    <w:rsid w:val="00996229"/>
    <w:rsid w:val="009A7B77"/>
    <w:rsid w:val="009C049C"/>
    <w:rsid w:val="009C7D48"/>
    <w:rsid w:val="009E4795"/>
    <w:rsid w:val="009E6E46"/>
    <w:rsid w:val="009F0C62"/>
    <w:rsid w:val="009F124B"/>
    <w:rsid w:val="00A03534"/>
    <w:rsid w:val="00A045F2"/>
    <w:rsid w:val="00A06CC3"/>
    <w:rsid w:val="00A13778"/>
    <w:rsid w:val="00A207A1"/>
    <w:rsid w:val="00A20D13"/>
    <w:rsid w:val="00A2337C"/>
    <w:rsid w:val="00A27CBF"/>
    <w:rsid w:val="00A30271"/>
    <w:rsid w:val="00A44C3F"/>
    <w:rsid w:val="00A544AE"/>
    <w:rsid w:val="00A6168D"/>
    <w:rsid w:val="00A63E0A"/>
    <w:rsid w:val="00A67E98"/>
    <w:rsid w:val="00A814A9"/>
    <w:rsid w:val="00A817A6"/>
    <w:rsid w:val="00A8246E"/>
    <w:rsid w:val="00A879A4"/>
    <w:rsid w:val="00A96D98"/>
    <w:rsid w:val="00AA31BE"/>
    <w:rsid w:val="00AB274E"/>
    <w:rsid w:val="00AB55A1"/>
    <w:rsid w:val="00AD56D2"/>
    <w:rsid w:val="00AE3D64"/>
    <w:rsid w:val="00B01B56"/>
    <w:rsid w:val="00B068A4"/>
    <w:rsid w:val="00B13FA0"/>
    <w:rsid w:val="00B15B06"/>
    <w:rsid w:val="00B16129"/>
    <w:rsid w:val="00B16CB7"/>
    <w:rsid w:val="00B237F4"/>
    <w:rsid w:val="00B26FC1"/>
    <w:rsid w:val="00B324AE"/>
    <w:rsid w:val="00B35017"/>
    <w:rsid w:val="00B45A31"/>
    <w:rsid w:val="00B51604"/>
    <w:rsid w:val="00B51B3B"/>
    <w:rsid w:val="00B522B6"/>
    <w:rsid w:val="00B66837"/>
    <w:rsid w:val="00B729AB"/>
    <w:rsid w:val="00B73D7A"/>
    <w:rsid w:val="00B74951"/>
    <w:rsid w:val="00B755ED"/>
    <w:rsid w:val="00B767C4"/>
    <w:rsid w:val="00B81E90"/>
    <w:rsid w:val="00B84FEC"/>
    <w:rsid w:val="00B927D3"/>
    <w:rsid w:val="00BB00F4"/>
    <w:rsid w:val="00BB70C7"/>
    <w:rsid w:val="00BC26B5"/>
    <w:rsid w:val="00BC6094"/>
    <w:rsid w:val="00BD5714"/>
    <w:rsid w:val="00BE37F5"/>
    <w:rsid w:val="00BF6492"/>
    <w:rsid w:val="00C03EF7"/>
    <w:rsid w:val="00C200C1"/>
    <w:rsid w:val="00C22CC6"/>
    <w:rsid w:val="00C27EF0"/>
    <w:rsid w:val="00C37830"/>
    <w:rsid w:val="00C45C3A"/>
    <w:rsid w:val="00C5536F"/>
    <w:rsid w:val="00C60C6D"/>
    <w:rsid w:val="00C7775C"/>
    <w:rsid w:val="00C96327"/>
    <w:rsid w:val="00C9646A"/>
    <w:rsid w:val="00C96F04"/>
    <w:rsid w:val="00CA2DCE"/>
    <w:rsid w:val="00CA492C"/>
    <w:rsid w:val="00CB6842"/>
    <w:rsid w:val="00CB7417"/>
    <w:rsid w:val="00CC017E"/>
    <w:rsid w:val="00CC2437"/>
    <w:rsid w:val="00CD0D3C"/>
    <w:rsid w:val="00CE446C"/>
    <w:rsid w:val="00CF23DA"/>
    <w:rsid w:val="00CF275A"/>
    <w:rsid w:val="00D06774"/>
    <w:rsid w:val="00D12CD0"/>
    <w:rsid w:val="00D175C9"/>
    <w:rsid w:val="00D30513"/>
    <w:rsid w:val="00D3177E"/>
    <w:rsid w:val="00D41488"/>
    <w:rsid w:val="00D43C3B"/>
    <w:rsid w:val="00D443E5"/>
    <w:rsid w:val="00D54862"/>
    <w:rsid w:val="00D6562B"/>
    <w:rsid w:val="00D71F5A"/>
    <w:rsid w:val="00D7384F"/>
    <w:rsid w:val="00D778C1"/>
    <w:rsid w:val="00D905A0"/>
    <w:rsid w:val="00D91331"/>
    <w:rsid w:val="00D91B2D"/>
    <w:rsid w:val="00DA0200"/>
    <w:rsid w:val="00DA4A1D"/>
    <w:rsid w:val="00DB231D"/>
    <w:rsid w:val="00DC101F"/>
    <w:rsid w:val="00DC5B2D"/>
    <w:rsid w:val="00DD05A9"/>
    <w:rsid w:val="00DD6CE3"/>
    <w:rsid w:val="00DE77CE"/>
    <w:rsid w:val="00DF5C85"/>
    <w:rsid w:val="00DF7161"/>
    <w:rsid w:val="00E0016C"/>
    <w:rsid w:val="00E05EE7"/>
    <w:rsid w:val="00E073A9"/>
    <w:rsid w:val="00E111C2"/>
    <w:rsid w:val="00E124FE"/>
    <w:rsid w:val="00E132A4"/>
    <w:rsid w:val="00E25C74"/>
    <w:rsid w:val="00E260DC"/>
    <w:rsid w:val="00E26903"/>
    <w:rsid w:val="00E303A2"/>
    <w:rsid w:val="00E35D35"/>
    <w:rsid w:val="00E46DFE"/>
    <w:rsid w:val="00E54AD7"/>
    <w:rsid w:val="00E62923"/>
    <w:rsid w:val="00E63890"/>
    <w:rsid w:val="00E66998"/>
    <w:rsid w:val="00E70BD3"/>
    <w:rsid w:val="00E70DE0"/>
    <w:rsid w:val="00E8279B"/>
    <w:rsid w:val="00E9194F"/>
    <w:rsid w:val="00E93039"/>
    <w:rsid w:val="00E935CD"/>
    <w:rsid w:val="00EA45EA"/>
    <w:rsid w:val="00EA7E8E"/>
    <w:rsid w:val="00EB1A41"/>
    <w:rsid w:val="00EB7340"/>
    <w:rsid w:val="00EC1103"/>
    <w:rsid w:val="00EC70A7"/>
    <w:rsid w:val="00ED5430"/>
    <w:rsid w:val="00ED6F51"/>
    <w:rsid w:val="00ED71A0"/>
    <w:rsid w:val="00ED7C5D"/>
    <w:rsid w:val="00EE2887"/>
    <w:rsid w:val="00EF3F64"/>
    <w:rsid w:val="00EF68EE"/>
    <w:rsid w:val="00F04FA7"/>
    <w:rsid w:val="00F05F7E"/>
    <w:rsid w:val="00F0773C"/>
    <w:rsid w:val="00F07E56"/>
    <w:rsid w:val="00F16AEA"/>
    <w:rsid w:val="00F2770B"/>
    <w:rsid w:val="00F32DAF"/>
    <w:rsid w:val="00F51D20"/>
    <w:rsid w:val="00F54DC5"/>
    <w:rsid w:val="00F61923"/>
    <w:rsid w:val="00F649DF"/>
    <w:rsid w:val="00F66AB9"/>
    <w:rsid w:val="00F91594"/>
    <w:rsid w:val="00F9326B"/>
    <w:rsid w:val="00F94E20"/>
    <w:rsid w:val="00FA2E1D"/>
    <w:rsid w:val="00FB4E41"/>
    <w:rsid w:val="00FB7FA4"/>
    <w:rsid w:val="00FC3003"/>
    <w:rsid w:val="00FC7279"/>
    <w:rsid w:val="00FC7549"/>
    <w:rsid w:val="00FD2AFC"/>
    <w:rsid w:val="00FD5BDD"/>
    <w:rsid w:val="00FE2FB6"/>
    <w:rsid w:val="00FE3A97"/>
    <w:rsid w:val="00FE6024"/>
    <w:rsid w:val="00FF07B5"/>
    <w:rsid w:val="00FF47F6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05F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F7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F05F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F7E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59"/>
    <w:rsid w:val="00F0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5F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F7E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367E9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8357C"/>
    <w:pPr>
      <w:spacing w:before="100" w:beforeAutospacing="1" w:after="100" w:afterAutospacing="1"/>
    </w:pPr>
    <w:rPr>
      <w:rFonts w:eastAsiaTheme="minorHAnsi"/>
    </w:rPr>
  </w:style>
  <w:style w:type="paragraph" w:styleId="FootnoteText">
    <w:name w:val="footnote text"/>
    <w:aliases w:val="Podrozdział,stile 1,Footnote1,Footnote2,Footnote3,Footnote4,Footnote5,Footnote6,Footnote7,Footnote8,Footnote9,Footnote10,Footnote11,Footnote21,Footnote31,Footnote41,Footnote51,Footnote61,Footnote71,Footnote81,Footnote91,single spa"/>
    <w:basedOn w:val="Normal"/>
    <w:link w:val="FootnoteTextChar"/>
    <w:uiPriority w:val="99"/>
    <w:unhideWhenUsed/>
    <w:rsid w:val="00244CEF"/>
    <w:rPr>
      <w:rFonts w:ascii="Calibri" w:eastAsia="MS Mincho" w:hAnsi="Calibri"/>
      <w:sz w:val="20"/>
      <w:szCs w:val="20"/>
      <w:lang w:eastAsia="en-US"/>
    </w:rPr>
  </w:style>
  <w:style w:type="character" w:customStyle="1" w:styleId="FootnoteTextChar">
    <w:name w:val="Footnote Text Char"/>
    <w:aliases w:val="Podrozdział Char,stile 1 Char,Footnote1 Char,Footnote2 Char,Footnote3 Char,Footnote4 Char,Footnote5 Char,Footnote6 Char,Footnote7 Char,Footnote8 Char,Footnote9 Char,Footnote10 Char,Footnote11 Char,Footnote21 Char,Footnote31 Char"/>
    <w:basedOn w:val="DefaultParagraphFont"/>
    <w:link w:val="FootnoteText"/>
    <w:uiPriority w:val="99"/>
    <w:rsid w:val="00244CEF"/>
    <w:rPr>
      <w:rFonts w:ascii="Calibri" w:eastAsia="MS Mincho" w:hAnsi="Calibri" w:cs="Times New Roman"/>
      <w:sz w:val="20"/>
      <w:szCs w:val="20"/>
    </w:rPr>
  </w:style>
  <w:style w:type="character" w:styleId="FootnoteReference">
    <w:name w:val="footnote reference"/>
    <w:aliases w:val="Footnote,Footnote symbol,Char1 Char Char Char Char, Char1 Char Char Char Char,SUPERS,BVI fnr,Appel note de bas de p,Nota,(NECG) Footnote Reference,Voetnootverwijzing,ftref,Footnotes refss,Fussnota,Footnote reference numbe"/>
    <w:unhideWhenUsed/>
    <w:rsid w:val="00244CE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333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3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3F1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3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3F1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customStyle="1" w:styleId="Default">
    <w:name w:val="Default"/>
    <w:rsid w:val="00FF07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05F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F7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F05F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F7E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59"/>
    <w:rsid w:val="00F0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5F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F7E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367E9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8357C"/>
    <w:pPr>
      <w:spacing w:before="100" w:beforeAutospacing="1" w:after="100" w:afterAutospacing="1"/>
    </w:pPr>
    <w:rPr>
      <w:rFonts w:eastAsiaTheme="minorHAnsi"/>
    </w:rPr>
  </w:style>
  <w:style w:type="paragraph" w:styleId="FootnoteText">
    <w:name w:val="footnote text"/>
    <w:aliases w:val="Podrozdział,stile 1,Footnote1,Footnote2,Footnote3,Footnote4,Footnote5,Footnote6,Footnote7,Footnote8,Footnote9,Footnote10,Footnote11,Footnote21,Footnote31,Footnote41,Footnote51,Footnote61,Footnote71,Footnote81,Footnote91,single spa"/>
    <w:basedOn w:val="Normal"/>
    <w:link w:val="FootnoteTextChar"/>
    <w:uiPriority w:val="99"/>
    <w:unhideWhenUsed/>
    <w:rsid w:val="00244CEF"/>
    <w:rPr>
      <w:rFonts w:ascii="Calibri" w:eastAsia="MS Mincho" w:hAnsi="Calibri"/>
      <w:sz w:val="20"/>
      <w:szCs w:val="20"/>
      <w:lang w:eastAsia="en-US"/>
    </w:rPr>
  </w:style>
  <w:style w:type="character" w:customStyle="1" w:styleId="FootnoteTextChar">
    <w:name w:val="Footnote Text Char"/>
    <w:aliases w:val="Podrozdział Char,stile 1 Char,Footnote1 Char,Footnote2 Char,Footnote3 Char,Footnote4 Char,Footnote5 Char,Footnote6 Char,Footnote7 Char,Footnote8 Char,Footnote9 Char,Footnote10 Char,Footnote11 Char,Footnote21 Char,Footnote31 Char"/>
    <w:basedOn w:val="DefaultParagraphFont"/>
    <w:link w:val="FootnoteText"/>
    <w:uiPriority w:val="99"/>
    <w:rsid w:val="00244CEF"/>
    <w:rPr>
      <w:rFonts w:ascii="Calibri" w:eastAsia="MS Mincho" w:hAnsi="Calibri" w:cs="Times New Roman"/>
      <w:sz w:val="20"/>
      <w:szCs w:val="20"/>
    </w:rPr>
  </w:style>
  <w:style w:type="character" w:styleId="FootnoteReference">
    <w:name w:val="footnote reference"/>
    <w:aliases w:val="Footnote,Footnote symbol,Char1 Char Char Char Char, Char1 Char Char Char Char,SUPERS,BVI fnr,Appel note de bas de p,Nota,(NECG) Footnote Reference,Voetnootverwijzing,ftref,Footnotes refss,Fussnota,Footnote reference numbe"/>
    <w:unhideWhenUsed/>
    <w:rsid w:val="00244CE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333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3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3F1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3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3F1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customStyle="1" w:styleId="Default">
    <w:name w:val="Default"/>
    <w:rsid w:val="00FF07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2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2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5727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262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883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5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6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31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86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7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9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4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9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5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9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1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6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8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00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03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414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294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78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19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534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854C0-354E-4D73-A806-346559C56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18</Pages>
  <Words>8454</Words>
  <Characters>48192</Characters>
  <Application>Microsoft Office Word</Application>
  <DocSecurity>0</DocSecurity>
  <Lines>401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</dc:creator>
  <cp:lastModifiedBy>CS</cp:lastModifiedBy>
  <cp:revision>36</cp:revision>
  <cp:lastPrinted>2016-07-21T12:21:00Z</cp:lastPrinted>
  <dcterms:created xsi:type="dcterms:W3CDTF">2016-09-17T08:52:00Z</dcterms:created>
  <dcterms:modified xsi:type="dcterms:W3CDTF">2016-11-11T13:38:00Z</dcterms:modified>
</cp:coreProperties>
</file>